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黑体"/>
          <w:sz w:val="28"/>
          <w:szCs w:val="28"/>
        </w:rPr>
      </w:pPr>
      <w:r>
        <w:rPr>
          <w:rFonts w:hint="eastAsia" w:ascii="Times New Roman" w:hAnsi="Times New Roman" w:eastAsia="黑体" w:cs="黑体"/>
          <w:sz w:val="28"/>
          <w:szCs w:val="28"/>
        </w:rPr>
        <w:t>附件1</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420"/>
        <w:jc w:val="center"/>
        <w:rPr>
          <w:rFonts w:hint="eastAsia" w:ascii="Times New Roman" w:hAnsi="Times New Roman" w:eastAsia="微软雅黑" w:cs="微软雅黑"/>
          <w:i w:val="0"/>
          <w:iCs w:val="0"/>
          <w:caps w:val="0"/>
          <w:color w:val="222222"/>
          <w:spacing w:val="0"/>
          <w:sz w:val="21"/>
          <w:szCs w:val="21"/>
          <w:shd w:val="clear" w:color="080000" w:fill="FFFFFF"/>
        </w:rPr>
      </w:pPr>
      <w:r>
        <w:rPr>
          <w:rFonts w:hint="eastAsia" w:ascii="Times New Roman" w:hAnsi="Times New Roman" w:eastAsia="方正小标宋简体" w:cs="方正小标宋简体"/>
          <w:i w:val="0"/>
          <w:iCs w:val="0"/>
          <w:caps w:val="0"/>
          <w:color w:val="222222"/>
          <w:spacing w:val="0"/>
          <w:sz w:val="44"/>
          <w:szCs w:val="44"/>
          <w:shd w:val="clear" w:color="080000" w:fill="FFFFFF"/>
          <w:lang w:eastAsia="zh-CN"/>
        </w:rPr>
        <w:t>乡镇</w:t>
      </w:r>
      <w:r>
        <w:rPr>
          <w:rFonts w:hint="eastAsia" w:ascii="Times New Roman" w:hAnsi="Times New Roman" w:eastAsia="方正小标宋简体" w:cs="方正小标宋简体"/>
          <w:i w:val="0"/>
          <w:iCs w:val="0"/>
          <w:caps w:val="0"/>
          <w:color w:val="222222"/>
          <w:spacing w:val="0"/>
          <w:sz w:val="44"/>
          <w:szCs w:val="44"/>
          <w:shd w:val="clear" w:color="080000" w:fill="FFFFFF"/>
        </w:rPr>
        <w:t>合法性审查人员统计表</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420"/>
        <w:jc w:val="left"/>
        <w:rPr>
          <w:rFonts w:hint="eastAsia" w:ascii="Times New Roman" w:hAnsi="Times New Roman" w:eastAsia="楷体_GB2312" w:cs="楷体_GB2312"/>
          <w:i w:val="0"/>
          <w:iCs w:val="0"/>
          <w:caps w:val="0"/>
          <w:color w:val="222222"/>
          <w:spacing w:val="0"/>
          <w:sz w:val="30"/>
          <w:szCs w:val="30"/>
        </w:rPr>
      </w:pPr>
      <w:r>
        <w:rPr>
          <w:rFonts w:hint="eastAsia" w:ascii="Times New Roman" w:hAnsi="Times New Roman" w:eastAsia="楷体_GB2312" w:cs="楷体_GB2312"/>
          <w:i w:val="0"/>
          <w:iCs w:val="0"/>
          <w:caps w:val="0"/>
          <w:color w:val="222222"/>
          <w:spacing w:val="0"/>
          <w:sz w:val="30"/>
          <w:szCs w:val="30"/>
          <w:shd w:val="clear" w:color="080000" w:fill="FFFFFF"/>
        </w:rPr>
        <w:t>填报单位：</w:t>
      </w:r>
      <w:r>
        <w:rPr>
          <w:rFonts w:hint="eastAsia" w:ascii="Times New Roman" w:hAnsi="Times New Roman" w:eastAsia="楷体_GB2312" w:cs="楷体_GB2312"/>
          <w:i w:val="0"/>
          <w:iCs w:val="0"/>
          <w:caps w:val="0"/>
          <w:color w:val="222222"/>
          <w:spacing w:val="0"/>
          <w:sz w:val="30"/>
          <w:szCs w:val="30"/>
          <w:shd w:val="clear" w:color="080000" w:fill="FFFFFF"/>
          <w:lang w:val="en-US" w:eastAsia="zh-CN"/>
        </w:rPr>
        <w:t xml:space="preserve">                                                    </w:t>
      </w:r>
      <w:r>
        <w:rPr>
          <w:rFonts w:hint="eastAsia" w:ascii="Times New Roman" w:hAnsi="Times New Roman" w:eastAsia="楷体_GB2312" w:cs="楷体_GB2312"/>
          <w:i w:val="0"/>
          <w:iCs w:val="0"/>
          <w:caps w:val="0"/>
          <w:color w:val="222222"/>
          <w:spacing w:val="0"/>
          <w:sz w:val="30"/>
          <w:szCs w:val="30"/>
          <w:shd w:val="clear" w:color="080000" w:fill="FFFFFF"/>
        </w:rPr>
        <w:t>报送时间：</w:t>
      </w:r>
    </w:p>
    <w:tbl>
      <w:tblPr>
        <w:tblStyle w:val="7"/>
        <w:tblW w:w="1389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90"/>
        <w:gridCol w:w="1275"/>
        <w:gridCol w:w="420"/>
        <w:gridCol w:w="990"/>
        <w:gridCol w:w="825"/>
        <w:gridCol w:w="1155"/>
        <w:gridCol w:w="540"/>
        <w:gridCol w:w="1290"/>
        <w:gridCol w:w="990"/>
        <w:gridCol w:w="1275"/>
        <w:gridCol w:w="840"/>
        <w:gridCol w:w="1560"/>
        <w:gridCol w:w="174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分管领导</w:t>
            </w:r>
          </w:p>
        </w:tc>
        <w:tc>
          <w:tcPr>
            <w:tcW w:w="2235" w:type="dxa"/>
            <w:gridSpan w:val="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职 务</w:t>
            </w:r>
          </w:p>
        </w:tc>
        <w:tc>
          <w:tcPr>
            <w:tcW w:w="22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c>
          <w:tcPr>
            <w:tcW w:w="211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联系方式</w:t>
            </w:r>
          </w:p>
        </w:tc>
        <w:tc>
          <w:tcPr>
            <w:tcW w:w="33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实施机构</w:t>
            </w:r>
          </w:p>
        </w:tc>
        <w:tc>
          <w:tcPr>
            <w:tcW w:w="2235" w:type="dxa"/>
            <w:gridSpan w:val="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负责人</w:t>
            </w:r>
          </w:p>
        </w:tc>
        <w:tc>
          <w:tcPr>
            <w:tcW w:w="22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c>
          <w:tcPr>
            <w:tcW w:w="211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联系方式</w:t>
            </w:r>
          </w:p>
        </w:tc>
        <w:tc>
          <w:tcPr>
            <w:tcW w:w="33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黑体" w:cs="黑体"/>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13890" w:type="dxa"/>
            <w:gridSpan w:val="1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仿宋_GB2312" w:cs="仿宋_GB2312"/>
                <w:color w:val="222222"/>
                <w:sz w:val="30"/>
                <w:szCs w:val="30"/>
              </w:rPr>
            </w:pPr>
            <w:r>
              <w:rPr>
                <w:rStyle w:val="9"/>
                <w:rFonts w:hint="eastAsia" w:ascii="Times New Roman" w:hAnsi="Times New Roman" w:eastAsia="黑体" w:cs="黑体"/>
                <w:b w:val="0"/>
                <w:bCs w:val="0"/>
                <w:color w:val="222222"/>
                <w:sz w:val="30"/>
                <w:szCs w:val="30"/>
              </w:rPr>
              <w:t>合 法 性 审 查 人 员</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序号</w:t>
            </w: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姓 名</w:t>
            </w:r>
          </w:p>
        </w:tc>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性别</w:t>
            </w:r>
          </w:p>
        </w:tc>
        <w:tc>
          <w:tcPr>
            <w:tcW w:w="19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出生年月</w:t>
            </w:r>
          </w:p>
        </w:tc>
        <w:tc>
          <w:tcPr>
            <w:tcW w:w="183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职 务</w:t>
            </w:r>
          </w:p>
        </w:tc>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法律背景</w:t>
            </w:r>
          </w:p>
        </w:tc>
        <w:tc>
          <w:tcPr>
            <w:tcW w:w="24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联系方式</w:t>
            </w:r>
          </w:p>
        </w:tc>
        <w:tc>
          <w:tcPr>
            <w:tcW w:w="174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imes New Roman" w:hAnsi="Times New Roman" w:eastAsia="黑体" w:cs="黑体"/>
                <w:color w:val="222222"/>
                <w:sz w:val="30"/>
                <w:szCs w:val="30"/>
              </w:rPr>
            </w:pPr>
            <w:r>
              <w:rPr>
                <w:rFonts w:hint="eastAsia" w:ascii="Times New Roman" w:hAnsi="Times New Roman" w:eastAsia="黑体" w:cs="黑体"/>
                <w:color w:val="222222"/>
                <w:sz w:val="30"/>
                <w:szCs w:val="30"/>
              </w:rPr>
              <w:t>备 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9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83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4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74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9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83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4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74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99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98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83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265"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2400" w:type="dxa"/>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c>
          <w:tcPr>
            <w:tcW w:w="174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before="0" w:beforeAutospacing="0" w:after="0" w:afterAutospacing="0"/>
              <w:ind w:left="0" w:right="0" w:firstLine="420"/>
              <w:jc w:val="left"/>
              <w:rPr>
                <w:rFonts w:hint="eastAsia" w:ascii="Times New Roman" w:hAnsi="Times New Roman" w:eastAsia="仿宋_GB2312" w:cs="仿宋_GB2312"/>
                <w:sz w:val="30"/>
                <w:szCs w:val="30"/>
              </w:rPr>
            </w:pPr>
          </w:p>
        </w:tc>
      </w:tr>
    </w:tbl>
    <w:p>
      <w:pPr>
        <w:spacing w:line="560" w:lineRule="exact"/>
        <w:jc w:val="left"/>
        <w:rPr>
          <w:rFonts w:hint="eastAsia" w:ascii="Times New Roman" w:hAnsi="Times New Roman" w:eastAsia="黑体" w:cs="黑体"/>
          <w:sz w:val="28"/>
          <w:szCs w:val="28"/>
        </w:rPr>
        <w:sectPr>
          <w:pgSz w:w="16838" w:h="11906" w:orient="landscape"/>
          <w:pgMar w:top="1800" w:right="1440" w:bottom="1800" w:left="1440" w:header="851" w:footer="992" w:gutter="0"/>
          <w:cols w:space="720" w:num="1"/>
          <w:docGrid w:type="lines" w:linePitch="312" w:charSpace="0"/>
        </w:sectPr>
      </w:pPr>
    </w:p>
    <w:p>
      <w:pPr>
        <w:spacing w:line="560" w:lineRule="exact"/>
        <w:rPr>
          <w:rFonts w:hint="eastAsia" w:ascii="Times New Roman" w:hAnsi="Times New Roman" w:eastAsia="方正小标宋简体" w:cs="方正小标宋简体"/>
          <w:i w:val="0"/>
          <w:iCs w:val="0"/>
          <w:caps w:val="0"/>
          <w:color w:val="222222"/>
          <w:spacing w:val="0"/>
          <w:sz w:val="28"/>
          <w:szCs w:val="28"/>
          <w:shd w:val="clear" w:color="080000" w:fill="FFFFFF"/>
        </w:rPr>
      </w:pPr>
      <w:r>
        <w:rPr>
          <w:rFonts w:hint="eastAsia" w:ascii="Times New Roman" w:hAnsi="Times New Roman" w:eastAsia="黑体" w:cs="黑体"/>
          <w:sz w:val="28"/>
          <w:szCs w:val="28"/>
        </w:rPr>
        <w:t>附件</w:t>
      </w:r>
      <w:r>
        <w:rPr>
          <w:rFonts w:hint="eastAsia" w:ascii="Times New Roman" w:hAnsi="Times New Roman" w:eastAsia="黑体" w:cs="黑体"/>
          <w:sz w:val="28"/>
          <w:szCs w:val="28"/>
          <w:lang w:val="en-US" w:eastAsia="zh-CN"/>
        </w:rPr>
        <w:t>2</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600" w:lineRule="atLeast"/>
        <w:ind w:left="0" w:right="0" w:firstLine="420"/>
        <w:jc w:val="center"/>
        <w:rPr>
          <w:rFonts w:hint="eastAsia" w:ascii="Times New Roman" w:hAnsi="Times New Roman" w:eastAsia="方正小标宋简体" w:cs="方正小标宋简体"/>
          <w:i w:val="0"/>
          <w:iCs w:val="0"/>
          <w:caps w:val="0"/>
          <w:color w:val="222222"/>
          <w:spacing w:val="0"/>
          <w:sz w:val="44"/>
          <w:szCs w:val="44"/>
        </w:rPr>
      </w:pPr>
      <w:r>
        <w:rPr>
          <w:rFonts w:hint="eastAsia" w:ascii="Times New Roman" w:hAnsi="Times New Roman" w:eastAsia="方正小标宋简体" w:cs="方正小标宋简体"/>
          <w:i w:val="0"/>
          <w:iCs w:val="0"/>
          <w:caps w:val="0"/>
          <w:color w:val="222222"/>
          <w:spacing w:val="0"/>
          <w:sz w:val="44"/>
          <w:szCs w:val="44"/>
          <w:shd w:val="clear" w:color="080000" w:fill="FFFFFF"/>
          <w:lang w:eastAsia="zh-CN"/>
        </w:rPr>
        <w:t>乡镇</w:t>
      </w:r>
      <w:r>
        <w:rPr>
          <w:rFonts w:hint="eastAsia" w:ascii="Times New Roman" w:hAnsi="Times New Roman" w:eastAsia="方正小标宋简体" w:cs="方正小标宋简体"/>
          <w:i w:val="0"/>
          <w:iCs w:val="0"/>
          <w:caps w:val="0"/>
          <w:color w:val="222222"/>
          <w:spacing w:val="0"/>
          <w:sz w:val="44"/>
          <w:szCs w:val="44"/>
          <w:shd w:val="clear" w:color="080000" w:fill="FFFFFF"/>
        </w:rPr>
        <w:t>合法性审查目录清单</w:t>
      </w:r>
    </w:p>
    <w:tbl>
      <w:tblPr>
        <w:tblStyle w:val="7"/>
        <w:tblW w:w="8390"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9"/>
        <w:gridCol w:w="1039"/>
        <w:gridCol w:w="2572"/>
        <w:gridCol w:w="3653"/>
        <w:gridCol w:w="43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序号</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审查对象</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审查主要依据</w:t>
            </w:r>
          </w:p>
        </w:tc>
        <w:tc>
          <w:tcPr>
            <w:tcW w:w="3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审查主要内容</w:t>
            </w:r>
          </w:p>
        </w:tc>
        <w:tc>
          <w:tcPr>
            <w:tcW w:w="43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40"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重大行政决策</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《重大行政决策程序暂行条例》</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w:t>
            </w:r>
            <w:r>
              <w:rPr>
                <w:rFonts w:hint="eastAsia" w:ascii="Times New Roman" w:hAnsi="Times New Roman" w:eastAsia="仿宋_GB2312" w:cs="仿宋_GB2312"/>
                <w:i w:val="0"/>
                <w:iCs w:val="0"/>
                <w:caps w:val="0"/>
                <w:color w:val="222222"/>
                <w:spacing w:val="0"/>
                <w:sz w:val="21"/>
                <w:szCs w:val="21"/>
                <w:lang w:eastAsia="zh-CN"/>
              </w:rPr>
              <w:t>安徽</w:t>
            </w:r>
            <w:r>
              <w:rPr>
                <w:rFonts w:hint="eastAsia" w:ascii="Times New Roman" w:hAnsi="Times New Roman" w:eastAsia="仿宋_GB2312" w:cs="仿宋_GB2312"/>
                <w:i w:val="0"/>
                <w:iCs w:val="0"/>
                <w:caps w:val="0"/>
                <w:color w:val="222222"/>
                <w:spacing w:val="0"/>
                <w:sz w:val="21"/>
                <w:szCs w:val="21"/>
              </w:rPr>
              <w:t>省重大行政决策程序规定》</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color w:val="222222"/>
                <w:sz w:val="21"/>
                <w:szCs w:val="21"/>
              </w:rPr>
              <w:t>《</w:t>
            </w:r>
            <w:r>
              <w:rPr>
                <w:rFonts w:hint="eastAsia" w:ascii="Times New Roman" w:hAnsi="Times New Roman" w:eastAsia="仿宋_GB2312" w:cs="仿宋_GB2312"/>
                <w:color w:val="222222"/>
                <w:sz w:val="21"/>
                <w:szCs w:val="21"/>
                <w:lang w:eastAsia="zh-CN"/>
              </w:rPr>
              <w:t>淮南</w:t>
            </w:r>
            <w:r>
              <w:rPr>
                <w:rFonts w:hint="eastAsia" w:ascii="Times New Roman" w:hAnsi="Times New Roman" w:eastAsia="仿宋_GB2312" w:cs="仿宋_GB2312"/>
                <w:color w:val="222222"/>
                <w:sz w:val="21"/>
                <w:szCs w:val="21"/>
              </w:rPr>
              <w:t>市重大行政决策程序规定》</w:t>
            </w:r>
          </w:p>
        </w:tc>
        <w:tc>
          <w:tcPr>
            <w:tcW w:w="3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1.决策主体是否合法；</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2.决策事项是否符合法定权限；</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3.决策草案的形成是否履行相关法定程序；</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4.决策草案内容是否符合有关法律、法规、规章和政策的规定；</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5.其他需要进行合法性审查的内容。</w:t>
            </w:r>
          </w:p>
        </w:tc>
        <w:tc>
          <w:tcPr>
            <w:tcW w:w="43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wordWrap/>
              <w:adjustRightInd/>
              <w:snapToGrid/>
              <w:spacing w:before="0" w:beforeAutospacing="0" w:after="0" w:afterAutospacing="0" w:line="360" w:lineRule="exact"/>
              <w:ind w:left="0" w:right="0" w:firstLine="420"/>
              <w:jc w:val="left"/>
              <w:textAlignment w:val="auto"/>
              <w:rPr>
                <w:rFonts w:hint="eastAsia" w:ascii="Times New Roman" w:hAnsi="Times New Roman" w:eastAsia="仿宋_GB2312" w:cs="仿宋_GB2312"/>
                <w:i w:val="0"/>
                <w:iCs w:val="0"/>
                <w:caps w:val="0"/>
                <w:color w:val="212121"/>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2</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行政规范性文件及其他文件</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《国务院办公厅关于全面推行行政规范性文件合法性审核机制的指导意见》</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《安徽省人民政府办公厅关于全面推行行政规范性文件合法性审核机制的实施意见》</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仿宋" w:hAnsi="仿宋" w:eastAsia="仿宋" w:cs="仿宋"/>
                <w:color w:val="333333"/>
                <w:sz w:val="21"/>
                <w:szCs w:val="21"/>
                <w:shd w:val="clear" w:fill="FFFFFF"/>
                <w:lang w:eastAsia="zh-CN"/>
              </w:rPr>
            </w:pPr>
            <w:r>
              <w:rPr>
                <w:rFonts w:hint="eastAsia" w:ascii="仿宋" w:hAnsi="仿宋" w:eastAsia="仿宋" w:cs="仿宋"/>
                <w:color w:val="333333"/>
                <w:sz w:val="21"/>
                <w:szCs w:val="21"/>
                <w:shd w:val="clear" w:fill="FFFFFF"/>
                <w:lang w:eastAsia="zh-CN"/>
              </w:rPr>
              <w:t>《</w:t>
            </w:r>
            <w:r>
              <w:rPr>
                <w:rFonts w:hint="eastAsia" w:ascii="仿宋" w:hAnsi="仿宋" w:eastAsia="仿宋" w:cs="仿宋"/>
                <w:color w:val="333333"/>
                <w:sz w:val="21"/>
                <w:szCs w:val="21"/>
                <w:shd w:val="clear" w:fill="FFFFFF"/>
              </w:rPr>
              <w:t>淮南市行政机关规范性文件制定程序规定</w:t>
            </w:r>
            <w:r>
              <w:rPr>
                <w:rFonts w:hint="eastAsia" w:ascii="仿宋" w:hAnsi="仿宋" w:eastAsia="仿宋" w:cs="仿宋"/>
                <w:color w:val="333333"/>
                <w:sz w:val="21"/>
                <w:szCs w:val="21"/>
                <w:shd w:val="clear" w:fill="FFFFFF"/>
                <w:lang w:eastAsia="zh-CN"/>
              </w:rPr>
              <w:t>》</w:t>
            </w:r>
          </w:p>
          <w:p>
            <w:pPr>
              <w:spacing w:line="578" w:lineRule="exact"/>
              <w:jc w:val="left"/>
              <w:rPr>
                <w:rFonts w:hint="eastAsia" w:ascii="Times New Roman" w:hAnsi="Times New Roman" w:eastAsia="仿宋_GB2312" w:cs="仿宋_GB2312"/>
                <w:color w:val="222222"/>
                <w:sz w:val="21"/>
                <w:szCs w:val="21"/>
                <w:lang w:eastAsia="zh-CN"/>
              </w:rPr>
            </w:pPr>
            <w:r>
              <w:rPr>
                <w:rFonts w:hint="eastAsia" w:ascii="仿宋" w:hAnsi="仿宋" w:eastAsia="仿宋" w:cs="仿宋"/>
                <w:color w:val="222222"/>
                <w:sz w:val="21"/>
                <w:szCs w:val="21"/>
                <w:lang w:eastAsia="zh-CN"/>
              </w:rPr>
              <w:t>《</w:t>
            </w:r>
            <w:r>
              <w:rPr>
                <w:rFonts w:hint="eastAsia" w:ascii="仿宋" w:hAnsi="仿宋" w:eastAsia="仿宋" w:cs="仿宋"/>
                <w:sz w:val="21"/>
                <w:szCs w:val="21"/>
              </w:rPr>
              <w:t>淮南市人民政府办公室关于全面推行行政规范性文件合法性审核机制的实施意见</w:t>
            </w:r>
            <w:r>
              <w:rPr>
                <w:rFonts w:hint="eastAsia" w:ascii="仿宋" w:hAnsi="仿宋" w:eastAsia="仿宋" w:cs="仿宋"/>
                <w:color w:val="222222"/>
                <w:sz w:val="21"/>
                <w:szCs w:val="21"/>
                <w:lang w:eastAsia="zh-CN"/>
              </w:rPr>
              <w:t>》</w:t>
            </w:r>
          </w:p>
        </w:tc>
        <w:tc>
          <w:tcPr>
            <w:tcW w:w="3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1.制定主体是否合法；</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2.是否超越法定职权；</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3.是否违反法定程序；</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4.是否与法律、法规、规章或上级政策文件相抵触；</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5.是否设定行政许可、行政处罚、行政强制或违法规定行政收费事项及其他不得由规范性文件设定的事项；</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6.是否违法减损公民、法人和其他组织合法权益或增加其义务；</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7.内容是否符合本乡镇实际，制度设计是否科学合理，是否具有可操作性；</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8.其他需审查的事项。</w:t>
            </w:r>
          </w:p>
        </w:tc>
        <w:tc>
          <w:tcPr>
            <w:tcW w:w="43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wordWrap/>
              <w:adjustRightInd/>
              <w:snapToGrid/>
              <w:spacing w:before="0" w:beforeAutospacing="0" w:after="0" w:afterAutospacing="0" w:line="360" w:lineRule="exact"/>
              <w:ind w:left="0" w:right="0" w:firstLine="420"/>
              <w:jc w:val="left"/>
              <w:textAlignment w:val="auto"/>
              <w:rPr>
                <w:rFonts w:hint="eastAsia" w:ascii="Times New Roman" w:hAnsi="Times New Roman" w:eastAsia="仿宋_GB2312" w:cs="仿宋_GB2312"/>
                <w:i w:val="0"/>
                <w:iCs w:val="0"/>
                <w:caps w:val="0"/>
                <w:color w:val="212121"/>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3</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行政</w:t>
            </w:r>
            <w:r>
              <w:rPr>
                <w:rFonts w:hint="eastAsia" w:ascii="Times New Roman" w:hAnsi="Times New Roman" w:eastAsia="仿宋_GB2312" w:cs="仿宋_GB2312"/>
                <w:i w:val="0"/>
                <w:iCs w:val="0"/>
                <w:caps w:val="0"/>
                <w:color w:val="222222"/>
                <w:spacing w:val="0"/>
                <w:sz w:val="21"/>
                <w:szCs w:val="21"/>
                <w:lang w:eastAsia="zh-CN"/>
              </w:rPr>
              <w:t>、民事</w:t>
            </w:r>
            <w:r>
              <w:rPr>
                <w:rFonts w:hint="eastAsia" w:ascii="Times New Roman" w:hAnsi="Times New Roman" w:eastAsia="仿宋_GB2312" w:cs="仿宋_GB2312"/>
                <w:i w:val="0"/>
                <w:iCs w:val="0"/>
                <w:caps w:val="0"/>
                <w:color w:val="222222"/>
                <w:spacing w:val="0"/>
                <w:sz w:val="21"/>
                <w:szCs w:val="21"/>
              </w:rPr>
              <w:t>合同</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《民法典》等法律法规</w:t>
            </w:r>
          </w:p>
        </w:tc>
        <w:tc>
          <w:tcPr>
            <w:tcW w:w="3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1.合同订立主体是否适格；</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2.合同约定是否损害国家、社会公共利益以及是否侵犯第三方的合法权益；</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3.合同内容是否显失公平，约定的权利义务是否明确、对等；</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4.合同约定是否违反相关法律、法规、规章的规定；</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5.合同所涉事项是否能以合同形式约定，是否损害法定行政管理权限；</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6.合同是否约定政府一方享有基于公共利益需要或维护法定权益需要可单方变更、终止合同的权利；</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7.合同约定是否违反公平竞争的有关要求；</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8.合同文字表述是否准确、规范；</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9.合同是否具备主要条款，是否约定争议解决、违约责任及保密、不可抗力等条款；</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color w:val="222222"/>
                <w:sz w:val="21"/>
                <w:szCs w:val="21"/>
              </w:rPr>
            </w:pPr>
            <w:r>
              <w:rPr>
                <w:rFonts w:hint="eastAsia" w:ascii="Times New Roman" w:hAnsi="Times New Roman" w:eastAsia="仿宋_GB2312" w:cs="仿宋_GB2312"/>
                <w:i w:val="0"/>
                <w:iCs w:val="0"/>
                <w:caps w:val="0"/>
                <w:color w:val="222222"/>
                <w:spacing w:val="0"/>
                <w:sz w:val="21"/>
                <w:szCs w:val="21"/>
              </w:rPr>
              <w:t>10.其他事项需要进行合法性审查的。</w:t>
            </w:r>
          </w:p>
        </w:tc>
        <w:tc>
          <w:tcPr>
            <w:tcW w:w="43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wordWrap/>
              <w:adjustRightInd/>
              <w:snapToGrid/>
              <w:spacing w:before="0" w:beforeAutospacing="0" w:after="0" w:afterAutospacing="0" w:line="360" w:lineRule="exact"/>
              <w:ind w:left="0" w:right="0" w:firstLine="420"/>
              <w:jc w:val="left"/>
              <w:textAlignment w:val="auto"/>
              <w:rPr>
                <w:rFonts w:hint="eastAsia" w:ascii="Times New Roman" w:hAnsi="Times New Roman" w:eastAsia="仿宋_GB2312" w:cs="仿宋_GB2312"/>
                <w:i w:val="0"/>
                <w:iCs w:val="0"/>
                <w:caps w:val="0"/>
                <w:color w:val="212121"/>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8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4</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其他涉法事务</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center"/>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各类行政法律法规</w:t>
            </w:r>
          </w:p>
        </w:tc>
        <w:tc>
          <w:tcPr>
            <w:tcW w:w="3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1.事务主体是否合法；</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2.事务是否履行相关法定程序；</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3.事务内容是否违法及违反上级政策；</w:t>
            </w:r>
          </w:p>
          <w:p>
            <w:pPr>
              <w:pStyle w:val="6"/>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exact"/>
              <w:ind w:left="0" w:right="0" w:firstLine="0"/>
              <w:jc w:val="left"/>
              <w:textAlignment w:val="auto"/>
              <w:rPr>
                <w:rFonts w:hint="eastAsia" w:ascii="Times New Roman" w:hAnsi="Times New Roman" w:eastAsia="仿宋_GB2312" w:cs="仿宋_GB2312"/>
                <w:i w:val="0"/>
                <w:iCs w:val="0"/>
                <w:caps w:val="0"/>
                <w:color w:val="222222"/>
                <w:spacing w:val="0"/>
                <w:sz w:val="21"/>
                <w:szCs w:val="21"/>
              </w:rPr>
            </w:pPr>
            <w:r>
              <w:rPr>
                <w:rFonts w:hint="eastAsia" w:ascii="Times New Roman" w:hAnsi="Times New Roman" w:eastAsia="仿宋_GB2312" w:cs="仿宋_GB2312"/>
                <w:i w:val="0"/>
                <w:iCs w:val="0"/>
                <w:caps w:val="0"/>
                <w:color w:val="222222"/>
                <w:spacing w:val="0"/>
                <w:sz w:val="21"/>
                <w:szCs w:val="21"/>
              </w:rPr>
              <w:t>4.其他需审查的事项。</w:t>
            </w:r>
          </w:p>
        </w:tc>
        <w:tc>
          <w:tcPr>
            <w:tcW w:w="43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wordWrap/>
              <w:adjustRightInd/>
              <w:snapToGrid/>
              <w:spacing w:before="0" w:beforeAutospacing="0" w:after="0" w:afterAutospacing="0" w:line="360" w:lineRule="exact"/>
              <w:ind w:left="0" w:right="0" w:firstLine="420"/>
              <w:jc w:val="left"/>
              <w:textAlignment w:val="auto"/>
              <w:rPr>
                <w:rFonts w:hint="eastAsia" w:ascii="Times New Roman" w:hAnsi="Times New Roman" w:eastAsia="微软雅黑" w:cs="微软雅黑"/>
                <w:i w:val="0"/>
                <w:iCs w:val="0"/>
                <w:caps w:val="0"/>
                <w:color w:val="212121"/>
                <w:spacing w:val="0"/>
                <w:sz w:val="18"/>
                <w:szCs w:val="18"/>
              </w:rPr>
            </w:pPr>
          </w:p>
        </w:tc>
      </w:tr>
    </w:tbl>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widowControl w:val="0"/>
        <w:wordWrap/>
        <w:adjustRightInd/>
        <w:snapToGrid/>
        <w:spacing w:line="560" w:lineRule="exact"/>
        <w:textAlignment w:val="auto"/>
        <w:rPr>
          <w:rFonts w:hint="eastAsia" w:ascii="Times New Roman" w:hAnsi="Times New Roman" w:eastAsia="仿宋_GB2312" w:cs="仿宋_GB2312"/>
          <w:sz w:val="32"/>
          <w:szCs w:val="32"/>
        </w:rPr>
      </w:pPr>
    </w:p>
    <w:p>
      <w:pPr>
        <w:rPr>
          <w:rFonts w:hint="eastAsia" w:ascii="Times New Roman" w:hAnsi="Times New Roman" w:eastAsia="黑体" w:cs="黑体"/>
          <w:b w:val="0"/>
          <w:bCs w:val="0"/>
          <w:sz w:val="28"/>
          <w:szCs w:val="28"/>
        </w:rPr>
      </w:pPr>
    </w:p>
    <w:p>
      <w:pPr>
        <w:rPr>
          <w:rFonts w:hint="eastAsia" w:ascii="Times New Roman" w:hAnsi="Times New Roman" w:eastAsia="黑体" w:cs="黑体"/>
          <w:b w:val="0"/>
          <w:bCs w:val="0"/>
          <w:sz w:val="28"/>
          <w:szCs w:val="28"/>
          <w:lang w:eastAsia="zh-CN"/>
        </w:rPr>
      </w:pPr>
      <w:r>
        <w:rPr>
          <w:rFonts w:hint="eastAsia" w:ascii="Times New Roman" w:hAnsi="Times New Roman" w:eastAsia="黑体" w:cs="黑体"/>
          <w:b w:val="0"/>
          <w:bCs w:val="0"/>
          <w:sz w:val="28"/>
          <w:szCs w:val="28"/>
        </w:rPr>
        <w:t>附件</w:t>
      </w:r>
      <w:r>
        <w:rPr>
          <w:rFonts w:hint="eastAsia" w:ascii="Times New Roman" w:hAnsi="Times New Roman" w:eastAsia="黑体" w:cs="黑体"/>
          <w:b w:val="0"/>
          <w:bCs w:val="0"/>
          <w:sz w:val="28"/>
          <w:szCs w:val="28"/>
          <w:lang w:val="en-US" w:eastAsia="zh-CN"/>
        </w:rPr>
        <w:t>3</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cs="方正小标宋简体"/>
          <w:sz w:val="44"/>
          <w:szCs w:val="44"/>
        </w:rPr>
        <w:t>重大事项合法性审查意见表</w:t>
      </w:r>
    </w:p>
    <w:p>
      <w:pPr>
        <w:jc w:val="center"/>
        <w:rPr>
          <w:rFonts w:ascii="Times New Roman" w:hAnsi="Times New Roman"/>
          <w:b/>
          <w:bCs/>
          <w:color w:val="000000"/>
          <w:kern w:val="0"/>
          <w:sz w:val="28"/>
          <w:szCs w:val="28"/>
        </w:rPr>
      </w:pPr>
    </w:p>
    <w:tbl>
      <w:tblPr>
        <w:tblStyle w:val="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10"/>
        <w:gridCol w:w="2550"/>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4" w:hRule="atLeast"/>
          <w:jc w:val="center"/>
        </w:trPr>
        <w:tc>
          <w:tcPr>
            <w:tcW w:w="1110" w:type="dxa"/>
            <w:vAlign w:val="center"/>
          </w:tcPr>
          <w:p>
            <w:pPr>
              <w:spacing w:line="400" w:lineRule="exact"/>
              <w:jc w:val="center"/>
              <w:rPr>
                <w:rFonts w:hint="eastAsia" w:ascii="Times New Roman" w:hAnsi="Times New Roman" w:cs="宋体"/>
                <w:color w:val="000000"/>
                <w:kern w:val="0"/>
                <w:sz w:val="30"/>
                <w:szCs w:val="30"/>
              </w:rPr>
            </w:pPr>
            <w:r>
              <w:rPr>
                <w:rFonts w:hint="eastAsia" w:ascii="Times New Roman" w:hAnsi="Times New Roman" w:cs="宋体"/>
                <w:color w:val="000000"/>
                <w:kern w:val="0"/>
                <w:sz w:val="30"/>
                <w:szCs w:val="30"/>
              </w:rPr>
              <w:t>事项</w:t>
            </w:r>
          </w:p>
          <w:p>
            <w:pPr>
              <w:spacing w:line="400" w:lineRule="exact"/>
              <w:jc w:val="center"/>
              <w:rPr>
                <w:rFonts w:ascii="Times New Roman" w:hAnsi="Times New Roman" w:eastAsia="仿宋_GB2312"/>
                <w:color w:val="000000"/>
                <w:kern w:val="0"/>
                <w:sz w:val="28"/>
                <w:szCs w:val="28"/>
                <w:u w:val="single"/>
              </w:rPr>
            </w:pPr>
            <w:r>
              <w:rPr>
                <w:rFonts w:hint="eastAsia" w:ascii="Times New Roman" w:hAnsi="Times New Roman" w:cs="宋体"/>
                <w:color w:val="000000"/>
                <w:kern w:val="0"/>
                <w:sz w:val="30"/>
                <w:szCs w:val="30"/>
              </w:rPr>
              <w:t>名称</w:t>
            </w:r>
          </w:p>
        </w:tc>
        <w:tc>
          <w:tcPr>
            <w:tcW w:w="7364" w:type="dxa"/>
            <w:gridSpan w:val="2"/>
            <w:vAlign w:val="center"/>
          </w:tcPr>
          <w:p>
            <w:pPr>
              <w:spacing w:line="400" w:lineRule="exact"/>
              <w:rPr>
                <w:rFonts w:hint="eastAsia" w:ascii="Times New Roman" w:hAnsi="Times New Roman" w:eastAsia="仿宋_GB2312" w:cs="仿宋_GB2312"/>
                <w:color w:val="000000"/>
                <w:kern w:val="0"/>
                <w:sz w:val="36"/>
                <w:szCs w:val="36"/>
              </w:rPr>
            </w:pPr>
            <w:r>
              <w:rPr>
                <w:rFonts w:hint="eastAsia" w:ascii="Times New Roman" w:hAnsi="Times New Roman" w:eastAsia="仿宋_GB2312" w:cs="仿宋_GB2312"/>
                <w:color w:val="000000"/>
                <w:kern w:val="0"/>
                <w:sz w:val="32"/>
                <w:szCs w:val="32"/>
              </w:rPr>
              <w:t>（完整填写重大事项的名称）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restart"/>
            <w:vAlign w:val="center"/>
          </w:tcPr>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决</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策</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主</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体</w:t>
            </w: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w:t>
            </w:r>
            <w:r>
              <w:rPr>
                <w:rFonts w:hint="eastAsia" w:ascii="Times New Roman" w:hAnsi="Times New Roman" w:eastAsia="仿宋_GB2312" w:cs="仿宋_GB2312"/>
                <w:color w:val="000000"/>
                <w:kern w:val="0"/>
                <w:sz w:val="28"/>
                <w:szCs w:val="28"/>
              </w:rPr>
              <w:t>法律、法规、规章、国家政策以及上级文件等上位法依据</w:t>
            </w:r>
          </w:p>
        </w:tc>
        <w:tc>
          <w:tcPr>
            <w:tcW w:w="4814" w:type="dxa"/>
            <w:vAlign w:val="top"/>
          </w:tcPr>
          <w:p>
            <w:pPr>
              <w:spacing w:line="400" w:lineRule="exact"/>
              <w:rPr>
                <w:rFonts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法律、法规、规章</w:t>
            </w:r>
            <w:r>
              <w:rPr>
                <w:rFonts w:ascii="Times New Roman" w:hAnsi="Times New Roman" w:eastAsia="仿宋_GB2312" w:cs="仿宋_GB2312"/>
                <w:color w:val="000000"/>
                <w:kern w:val="0"/>
                <w:sz w:val="28"/>
                <w:szCs w:val="28"/>
              </w:rPr>
              <w:t>:</w:t>
            </w:r>
          </w:p>
          <w:p>
            <w:pPr>
              <w:spacing w:line="400" w:lineRule="exact"/>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1.</w:t>
            </w:r>
          </w:p>
          <w:p>
            <w:pPr>
              <w:spacing w:line="400" w:lineRule="exact"/>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2.</w:t>
            </w:r>
          </w:p>
          <w:p>
            <w:pPr>
              <w:spacing w:line="400" w:lineRule="exact"/>
              <w:rPr>
                <w:rFonts w:ascii="Times New Roman" w:hAnsi="Times New Roman" w:eastAsia="仿宋_GB2312"/>
                <w:color w:val="000000"/>
                <w:kern w:val="0"/>
                <w:sz w:val="28"/>
                <w:szCs w:val="28"/>
              </w:rPr>
            </w:pPr>
            <w:r>
              <w:rPr>
                <w:rFonts w:hint="eastAsia" w:ascii="Times New Roman" w:hAnsi="Times New Roman" w:eastAsia="仿宋_GB2312" w:cs="仿宋_GB2312"/>
                <w:color w:val="000000"/>
                <w:kern w:val="0"/>
                <w:sz w:val="28"/>
                <w:szCs w:val="28"/>
              </w:rPr>
              <w:t>政策文件（包括文件名、文号）：</w:t>
            </w:r>
          </w:p>
          <w:p>
            <w:pPr>
              <w:spacing w:line="400" w:lineRule="exact"/>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1.</w:t>
            </w:r>
          </w:p>
          <w:p>
            <w:pPr>
              <w:spacing w:line="400" w:lineRule="exact"/>
              <w:rPr>
                <w:rFonts w:hint="eastAsia"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top"/>
          </w:tcPr>
          <w:p>
            <w:pPr>
              <w:spacing w:line="400" w:lineRule="exact"/>
              <w:rPr>
                <w:rFonts w:ascii="Times New Roman" w:hAnsi="Times New Roman"/>
                <w:color w:val="000000"/>
                <w:kern w:val="0"/>
                <w:sz w:val="30"/>
                <w:szCs w:val="30"/>
                <w:u w:val="single"/>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2.</w:t>
            </w:r>
            <w:r>
              <w:rPr>
                <w:rFonts w:hint="eastAsia" w:ascii="Times New Roman" w:hAnsi="Times New Roman" w:eastAsia="仿宋_GB2312" w:cs="仿宋_GB2312"/>
                <w:color w:val="000000"/>
                <w:kern w:val="0"/>
                <w:sz w:val="28"/>
                <w:szCs w:val="28"/>
              </w:rPr>
              <w:t>决策事项权限（职责）的依据</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（属于</w:t>
            </w:r>
            <w:r>
              <w:rPr>
                <w:rFonts w:hint="eastAsia" w:ascii="Times New Roman" w:hAnsi="Times New Roman" w:eastAsia="仿宋_GB2312" w:cs="仿宋_GB2312"/>
                <w:color w:val="000000"/>
                <w:kern w:val="0"/>
                <w:sz w:val="28"/>
                <w:szCs w:val="28"/>
                <w:lang w:eastAsia="zh-CN"/>
              </w:rPr>
              <w:t>本级</w:t>
            </w:r>
            <w:r>
              <w:rPr>
                <w:rFonts w:hint="eastAsia" w:ascii="Times New Roman" w:hAnsi="Times New Roman" w:eastAsia="仿宋_GB2312" w:cs="仿宋_GB2312"/>
                <w:color w:val="000000"/>
                <w:kern w:val="0"/>
                <w:sz w:val="28"/>
                <w:szCs w:val="28"/>
              </w:rPr>
              <w:t>政府决策权限的</w:t>
            </w:r>
            <w:r>
              <w:rPr>
                <w:rFonts w:hint="eastAsia" w:ascii="Times New Roman" w:hAnsi="Times New Roman" w:eastAsia="仿宋_GB2312" w:cs="仿宋_GB2312"/>
                <w:kern w:val="0"/>
                <w:sz w:val="28"/>
                <w:szCs w:val="28"/>
              </w:rPr>
              <w:t>法律法规具体条款或有关文件规定。明显属于法定职权的，填写“法定职权”</w:t>
            </w:r>
            <w:r>
              <w:rPr>
                <w:rFonts w:hint="eastAsia" w:ascii="Times New Roman" w:hAnsi="Times New Roman" w:eastAsia="仿宋_GB2312" w:cs="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top"/>
          </w:tcPr>
          <w:p>
            <w:pPr>
              <w:spacing w:line="400" w:lineRule="exact"/>
              <w:rPr>
                <w:rFonts w:ascii="Times New Roman" w:hAnsi="Times New Roman"/>
                <w:color w:val="000000"/>
                <w:kern w:val="0"/>
                <w:sz w:val="30"/>
                <w:szCs w:val="30"/>
                <w:u w:val="single"/>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3.</w:t>
            </w:r>
            <w:r>
              <w:rPr>
                <w:rFonts w:hint="eastAsia" w:ascii="Times New Roman" w:hAnsi="Times New Roman" w:eastAsia="仿宋_GB2312" w:cs="仿宋_GB2312"/>
                <w:color w:val="000000"/>
                <w:kern w:val="0"/>
                <w:sz w:val="28"/>
                <w:szCs w:val="28"/>
              </w:rPr>
              <w:t>涉及其他有关的法律法规和政策规定</w:t>
            </w:r>
          </w:p>
        </w:tc>
        <w:tc>
          <w:tcPr>
            <w:tcW w:w="4814" w:type="dxa"/>
            <w:vAlign w:val="top"/>
          </w:tcPr>
          <w:p>
            <w:pPr>
              <w:spacing w:line="400" w:lineRule="exact"/>
              <w:rPr>
                <w:rFonts w:hint="eastAsia" w:ascii="Times New Roman" w:hAnsi="Times New Roman" w:eastAsia="仿宋_GB2312" w:cs="仿宋_GB2312"/>
                <w:color w:val="FF0000"/>
                <w:kern w:val="0"/>
                <w:sz w:val="28"/>
                <w:szCs w:val="28"/>
              </w:rPr>
            </w:pPr>
            <w:r>
              <w:rPr>
                <w:rFonts w:hint="eastAsia" w:ascii="Times New Roman" w:hAnsi="Times New Roman" w:eastAsia="仿宋_GB2312" w:cs="仿宋_GB2312"/>
                <w:color w:val="000000"/>
                <w:kern w:val="0"/>
                <w:sz w:val="28"/>
                <w:szCs w:val="28"/>
              </w:rPr>
              <w:t>（法律法规和政策规定的具体内容，如不存在职责交叉，可填写“不涉及”）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restart"/>
            <w:vAlign w:val="center"/>
          </w:tcPr>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决</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策</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程</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序</w:t>
            </w: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4.</w:t>
            </w:r>
            <w:r>
              <w:rPr>
                <w:rFonts w:hint="eastAsia" w:ascii="Times New Roman" w:hAnsi="Times New Roman" w:eastAsia="仿宋_GB2312" w:cs="仿宋_GB2312"/>
                <w:color w:val="000000"/>
                <w:kern w:val="0"/>
                <w:sz w:val="28"/>
                <w:szCs w:val="28"/>
              </w:rPr>
              <w:t>深入开展调查研究、广泛听取意见情况</w:t>
            </w:r>
          </w:p>
        </w:tc>
        <w:tc>
          <w:tcPr>
            <w:tcW w:w="4814" w:type="dxa"/>
            <w:vAlign w:val="top"/>
          </w:tcPr>
          <w:p>
            <w:pPr>
              <w:spacing w:line="400" w:lineRule="exac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5.</w:t>
            </w:r>
            <w:r>
              <w:rPr>
                <w:rFonts w:hint="eastAsia" w:ascii="Times New Roman" w:hAnsi="Times New Roman" w:eastAsia="仿宋_GB2312" w:cs="仿宋_GB2312"/>
                <w:color w:val="000000"/>
                <w:kern w:val="0"/>
                <w:sz w:val="28"/>
                <w:szCs w:val="28"/>
              </w:rPr>
              <w:t>专家论证情况</w:t>
            </w:r>
          </w:p>
        </w:tc>
        <w:tc>
          <w:tcPr>
            <w:tcW w:w="4814" w:type="dxa"/>
            <w:vAlign w:val="top"/>
          </w:tcPr>
          <w:p>
            <w:pPr>
              <w:spacing w:line="400" w:lineRule="exact"/>
              <w:rPr>
                <w:rFonts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(如实填写。如不需要开展专家论证，</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6.</w:t>
            </w:r>
            <w:r>
              <w:rPr>
                <w:rFonts w:hint="eastAsia" w:ascii="Times New Roman" w:hAnsi="Times New Roman" w:eastAsia="仿宋_GB2312" w:cs="仿宋_GB2312"/>
                <w:color w:val="000000"/>
                <w:kern w:val="0"/>
                <w:sz w:val="28"/>
                <w:szCs w:val="28"/>
              </w:rPr>
              <w:t>风险评估情况</w:t>
            </w:r>
          </w:p>
        </w:tc>
        <w:tc>
          <w:tcPr>
            <w:tcW w:w="4814" w:type="dxa"/>
            <w:vAlign w:val="top"/>
          </w:tcPr>
          <w:p>
            <w:pPr>
              <w:spacing w:line="400" w:lineRule="exact"/>
              <w:rPr>
                <w:rFonts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(如实填写。如不需要开展风险评估，</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67"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7.</w:t>
            </w:r>
            <w:r>
              <w:rPr>
                <w:rFonts w:hint="eastAsia" w:ascii="Times New Roman" w:hAnsi="Times New Roman" w:eastAsia="仿宋_GB2312" w:cs="仿宋_GB2312"/>
                <w:color w:val="000000"/>
                <w:kern w:val="0"/>
                <w:sz w:val="28"/>
                <w:szCs w:val="28"/>
              </w:rPr>
              <w:t>集体研究情况</w:t>
            </w:r>
          </w:p>
        </w:tc>
        <w:tc>
          <w:tcPr>
            <w:tcW w:w="4814" w:type="dxa"/>
            <w:vAlign w:val="top"/>
          </w:tcPr>
          <w:p>
            <w:pPr>
              <w:spacing w:line="400" w:lineRule="exact"/>
              <w:rPr>
                <w:rFonts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61"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8.</w:t>
            </w:r>
            <w:r>
              <w:rPr>
                <w:rFonts w:hint="eastAsia" w:ascii="Times New Roman" w:hAnsi="Times New Roman" w:eastAsia="仿宋_GB2312" w:cs="仿宋_GB2312"/>
                <w:color w:val="000000"/>
                <w:kern w:val="0"/>
                <w:sz w:val="28"/>
                <w:szCs w:val="28"/>
              </w:rPr>
              <w:t>是否应当依法举行听证，以及听证情况</w:t>
            </w:r>
          </w:p>
        </w:tc>
        <w:tc>
          <w:tcPr>
            <w:tcW w:w="4814" w:type="dxa"/>
            <w:vAlign w:val="top"/>
          </w:tcPr>
          <w:p>
            <w:pPr>
              <w:spacing w:line="400" w:lineRule="exact"/>
              <w:rPr>
                <w:rFonts w:hint="eastAsia" w:ascii="Times New Roman" w:hAnsi="Times New Roman" w:eastAsia="仿宋_GB2312"/>
                <w:color w:val="FF0000"/>
                <w:kern w:val="0"/>
                <w:sz w:val="28"/>
                <w:szCs w:val="28"/>
              </w:rPr>
            </w:pPr>
            <w:r>
              <w:rPr>
                <w:rFonts w:hint="eastAsia" w:ascii="Times New Roman" w:hAnsi="Times New Roman" w:eastAsia="仿宋_GB2312"/>
                <w:color w:val="000000"/>
                <w:kern w:val="0"/>
                <w:sz w:val="28"/>
                <w:szCs w:val="28"/>
              </w:rPr>
              <w:t>(如实填写。如不需要开展听证，</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1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9.</w:t>
            </w:r>
            <w:r>
              <w:rPr>
                <w:rFonts w:hint="eastAsia" w:ascii="Times New Roman" w:hAnsi="Times New Roman" w:eastAsia="仿宋_GB2312" w:cs="仿宋_GB2312"/>
                <w:color w:val="000000"/>
                <w:kern w:val="0"/>
                <w:sz w:val="28"/>
                <w:szCs w:val="28"/>
              </w:rPr>
              <w:t>规范性文件是否主动公开</w:t>
            </w:r>
          </w:p>
        </w:tc>
        <w:tc>
          <w:tcPr>
            <w:tcW w:w="4814" w:type="dxa"/>
            <w:vAlign w:val="top"/>
          </w:tcPr>
          <w:p>
            <w:pPr>
              <w:spacing w:line="400" w:lineRule="exact"/>
              <w:rPr>
                <w:rFonts w:hint="eastAsia"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（制定规范性文件的，填写该项。其他事项填写“不涉及”）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top"/>
          </w:tcPr>
          <w:p>
            <w:pPr>
              <w:spacing w:line="400" w:lineRule="exact"/>
              <w:rPr>
                <w:rFonts w:ascii="Times New Roman" w:hAnsi="Times New Roman"/>
                <w:color w:val="000000"/>
                <w:kern w:val="0"/>
                <w:sz w:val="30"/>
                <w:szCs w:val="30"/>
                <w:u w:val="single"/>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10.</w:t>
            </w:r>
            <w:r>
              <w:rPr>
                <w:rFonts w:hint="eastAsia" w:ascii="Times New Roman" w:hAnsi="Times New Roman" w:eastAsia="仿宋_GB2312" w:cs="仿宋_GB2312"/>
                <w:color w:val="000000"/>
                <w:kern w:val="0"/>
                <w:sz w:val="28"/>
                <w:szCs w:val="28"/>
              </w:rPr>
              <w:t>规范性文件施行日期是否在公开之日起</w:t>
            </w:r>
            <w:r>
              <w:rPr>
                <w:rFonts w:ascii="Times New Roman" w:hAnsi="Times New Roman" w:eastAsia="仿宋_GB2312" w:cs="仿宋_GB2312"/>
                <w:color w:val="000000"/>
                <w:kern w:val="0"/>
                <w:sz w:val="28"/>
                <w:szCs w:val="28"/>
              </w:rPr>
              <w:t>30</w:t>
            </w:r>
            <w:r>
              <w:rPr>
                <w:rFonts w:hint="eastAsia" w:ascii="Times New Roman" w:hAnsi="Times New Roman" w:eastAsia="仿宋_GB2312" w:cs="仿宋_GB2312"/>
                <w:color w:val="000000"/>
                <w:kern w:val="0"/>
                <w:sz w:val="28"/>
                <w:szCs w:val="28"/>
              </w:rPr>
              <w:t>日后</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olor w:val="000000"/>
                <w:kern w:val="0"/>
                <w:sz w:val="28"/>
                <w:szCs w:val="28"/>
              </w:rPr>
              <w:t>（制定规范性文件的，填写该项。其他事项填写“不涉及”）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top"/>
          </w:tcPr>
          <w:p>
            <w:pPr>
              <w:spacing w:line="400" w:lineRule="exact"/>
              <w:rPr>
                <w:rFonts w:ascii="Times New Roman" w:hAnsi="Times New Roman"/>
                <w:color w:val="000000"/>
                <w:kern w:val="0"/>
                <w:sz w:val="30"/>
                <w:szCs w:val="30"/>
                <w:u w:val="single"/>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11.</w:t>
            </w:r>
            <w:r>
              <w:rPr>
                <w:rFonts w:hint="eastAsia" w:ascii="Times New Roman" w:hAnsi="Times New Roman" w:eastAsia="仿宋_GB2312" w:cs="仿宋_GB2312"/>
                <w:color w:val="000000"/>
                <w:kern w:val="0"/>
                <w:sz w:val="28"/>
                <w:szCs w:val="28"/>
              </w:rPr>
              <w:t>相关法律、法规规定的有关程序要求</w:t>
            </w:r>
          </w:p>
        </w:tc>
        <w:tc>
          <w:tcPr>
            <w:tcW w:w="4814" w:type="dxa"/>
            <w:vAlign w:val="top"/>
          </w:tcPr>
          <w:p>
            <w:pPr>
              <w:spacing w:line="400" w:lineRule="exact"/>
              <w:rPr>
                <w:rFonts w:hint="eastAsia"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restart"/>
            <w:vAlign w:val="center"/>
          </w:tcPr>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决</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策</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内</w:t>
            </w:r>
          </w:p>
          <w:p>
            <w:pPr>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容</w:t>
            </w: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12.</w:t>
            </w:r>
            <w:r>
              <w:rPr>
                <w:rFonts w:hint="eastAsia" w:ascii="Times New Roman" w:hAnsi="Times New Roman" w:eastAsia="仿宋_GB2312" w:cs="仿宋_GB2312"/>
                <w:color w:val="000000"/>
                <w:kern w:val="0"/>
                <w:sz w:val="28"/>
                <w:szCs w:val="28"/>
              </w:rPr>
              <w:t>涉及合法性问题的主要内容</w:t>
            </w:r>
          </w:p>
        </w:tc>
        <w:tc>
          <w:tcPr>
            <w:tcW w:w="4814" w:type="dxa"/>
            <w:vAlign w:val="top"/>
          </w:tcPr>
          <w:p>
            <w:pPr>
              <w:spacing w:line="400" w:lineRule="exact"/>
              <w:rPr>
                <w:rFonts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1.</w:t>
            </w:r>
            <w:r>
              <w:rPr>
                <w:rFonts w:hint="eastAsia" w:ascii="Times New Roman" w:hAnsi="Times New Roman" w:eastAsia="仿宋_GB2312" w:cs="仿宋_GB2312"/>
                <w:color w:val="000000"/>
                <w:kern w:val="0"/>
                <w:sz w:val="28"/>
                <w:szCs w:val="28"/>
              </w:rPr>
              <w:t>（重点详细填写）</w:t>
            </w:r>
          </w:p>
          <w:p>
            <w:pPr>
              <w:spacing w:line="400" w:lineRule="exact"/>
              <w:rPr>
                <w:rFonts w:hint="eastAsia" w:ascii="Times New Roman" w:hAnsi="Times New Roman" w:eastAsia="仿宋_GB2312" w:cs="仿宋_GB2312"/>
                <w:color w:val="000000"/>
                <w:kern w:val="0"/>
                <w:sz w:val="28"/>
                <w:szCs w:val="28"/>
              </w:rPr>
            </w:pPr>
            <w:r>
              <w:rPr>
                <w:rFonts w:ascii="Times New Roman" w:hAnsi="Times New Roman"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13.</w:t>
            </w:r>
            <w:r>
              <w:rPr>
                <w:rFonts w:hint="eastAsia" w:ascii="Times New Roman" w:hAnsi="Times New Roman" w:eastAsia="仿宋_GB2312" w:cs="仿宋_GB2312"/>
                <w:color w:val="000000"/>
                <w:kern w:val="0"/>
                <w:sz w:val="28"/>
                <w:szCs w:val="28"/>
              </w:rPr>
              <w:t>行政许可、行政处罚、行政强制、行政征收的相关内容</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olor w:val="000000"/>
                <w:kern w:val="0"/>
                <w:sz w:val="28"/>
                <w:szCs w:val="28"/>
              </w:rPr>
              <w:t>(如实填写。不涉及相关内容的，</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14.</w:t>
            </w:r>
            <w:r>
              <w:rPr>
                <w:rFonts w:hint="eastAsia" w:ascii="Times New Roman" w:hAnsi="Times New Roman" w:eastAsia="仿宋_GB2312" w:cs="仿宋_GB2312"/>
                <w:color w:val="000000"/>
                <w:kern w:val="0"/>
                <w:sz w:val="28"/>
                <w:szCs w:val="28"/>
              </w:rPr>
              <w:t>限制公民、法人和其他组织的权利或者增加公民、法人和其他组织的义务的相关内容</w:t>
            </w:r>
          </w:p>
        </w:tc>
        <w:tc>
          <w:tcPr>
            <w:tcW w:w="4814" w:type="dxa"/>
            <w:vAlign w:val="top"/>
          </w:tcPr>
          <w:p>
            <w:pPr>
              <w:spacing w:line="40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(如实填写。不涉及相关内容的，</w:t>
            </w:r>
            <w:r>
              <w:rPr>
                <w:rFonts w:hint="eastAsia" w:ascii="Times New Roman" w:hAnsi="Times New Roman" w:eastAsia="仿宋_GB2312" w:cs="仿宋_GB2312"/>
                <w:color w:val="000000"/>
                <w:kern w:val="0"/>
                <w:sz w:val="28"/>
                <w:szCs w:val="28"/>
              </w:rPr>
              <w:t>可填写“不涉及”</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15.</w:t>
            </w:r>
            <w:r>
              <w:rPr>
                <w:rFonts w:hint="eastAsia" w:ascii="Times New Roman" w:hAnsi="Times New Roman" w:eastAsia="仿宋_GB2312" w:cs="仿宋_GB2312"/>
                <w:color w:val="000000"/>
                <w:kern w:val="0"/>
                <w:sz w:val="28"/>
                <w:szCs w:val="28"/>
              </w:rPr>
              <w:t>与其他现行政策、文件的衔接情况</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（填写与其他相关文件的一致性情况,如“衔接一致”、“与《……》不一致”）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vAlign w:val="center"/>
          </w:tcPr>
          <w:p>
            <w:pPr>
              <w:spacing w:line="400" w:lineRule="exact"/>
              <w:jc w:val="center"/>
              <w:rPr>
                <w:rFonts w:ascii="Times New Roman" w:hAnsi="Times New Roman"/>
                <w:color w:val="000000"/>
                <w:kern w:val="0"/>
                <w:sz w:val="30"/>
                <w:szCs w:val="30"/>
              </w:rPr>
            </w:pPr>
          </w:p>
        </w:tc>
        <w:tc>
          <w:tcPr>
            <w:tcW w:w="2550" w:type="dxa"/>
            <w:vAlign w:val="center"/>
          </w:tcPr>
          <w:p>
            <w:pPr>
              <w:widowControl/>
              <w:spacing w:line="400" w:lineRule="exact"/>
              <w:jc w:val="left"/>
              <w:rPr>
                <w:rFonts w:ascii="Times New Roman" w:hAnsi="Times New Roman" w:eastAsia="仿宋_GB2312"/>
                <w:color w:val="000000"/>
                <w:kern w:val="0"/>
                <w:sz w:val="28"/>
                <w:szCs w:val="28"/>
              </w:rPr>
            </w:pPr>
            <w:r>
              <w:rPr>
                <w:rFonts w:ascii="Times New Roman" w:hAnsi="Times New Roman" w:eastAsia="仿宋_GB2312" w:cs="仿宋_GB2312"/>
                <w:color w:val="000000"/>
                <w:kern w:val="0"/>
                <w:sz w:val="28"/>
                <w:szCs w:val="28"/>
              </w:rPr>
              <w:t>16.</w:t>
            </w:r>
            <w:r>
              <w:rPr>
                <w:rFonts w:hint="eastAsia" w:ascii="Times New Roman" w:hAnsi="Times New Roman" w:eastAsia="仿宋_GB2312" w:cs="仿宋_GB2312"/>
                <w:color w:val="000000"/>
                <w:kern w:val="0"/>
                <w:sz w:val="28"/>
                <w:szCs w:val="28"/>
              </w:rPr>
              <w:t>是否存在其他违反法律、法规和政策规定的内容</w:t>
            </w:r>
          </w:p>
        </w:tc>
        <w:tc>
          <w:tcPr>
            <w:tcW w:w="4814" w:type="dxa"/>
            <w:vAlign w:val="top"/>
          </w:tcPr>
          <w:p>
            <w:pPr>
              <w:spacing w:line="400" w:lineRule="exac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（如实填写。不存在的可填写“否”）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28" w:hRule="atLeast"/>
          <w:jc w:val="center"/>
        </w:trPr>
        <w:tc>
          <w:tcPr>
            <w:tcW w:w="1110" w:type="dxa"/>
            <w:vAlign w:val="center"/>
          </w:tcPr>
          <w:p>
            <w:pPr>
              <w:widowControl/>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部门</w:t>
            </w:r>
          </w:p>
          <w:p>
            <w:pPr>
              <w:widowControl/>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审查</w:t>
            </w:r>
          </w:p>
          <w:p>
            <w:pPr>
              <w:widowControl/>
              <w:spacing w:line="400" w:lineRule="exact"/>
              <w:jc w:val="center"/>
              <w:rPr>
                <w:rFonts w:ascii="Times New Roman" w:hAnsi="Times New Roman"/>
                <w:color w:val="000000"/>
                <w:kern w:val="0"/>
                <w:sz w:val="30"/>
                <w:szCs w:val="30"/>
              </w:rPr>
            </w:pPr>
            <w:r>
              <w:rPr>
                <w:rFonts w:hint="eastAsia" w:ascii="Times New Roman" w:hAnsi="Times New Roman" w:cs="宋体"/>
                <w:color w:val="000000"/>
                <w:kern w:val="0"/>
                <w:sz w:val="30"/>
                <w:szCs w:val="30"/>
              </w:rPr>
              <w:t>意见</w:t>
            </w:r>
          </w:p>
        </w:tc>
        <w:tc>
          <w:tcPr>
            <w:tcW w:w="7364" w:type="dxa"/>
            <w:gridSpan w:val="2"/>
            <w:vAlign w:val="center"/>
          </w:tcPr>
          <w:p>
            <w:pPr>
              <w:spacing w:line="400" w:lineRule="exact"/>
              <w:rPr>
                <w:rFonts w:ascii="Times New Roman" w:hAnsi="Times New Roman" w:eastAsia="仿宋_GB2312"/>
                <w:color w:val="FF0000"/>
                <w:kern w:val="0"/>
                <w:sz w:val="28"/>
                <w:szCs w:val="28"/>
                <w:u w:val="single"/>
              </w:rPr>
            </w:pPr>
            <w:r>
              <w:rPr>
                <w:rFonts w:hint="eastAsia" w:ascii="Times New Roman" w:hAnsi="Times New Roman" w:eastAsia="仿宋_GB2312" w:cs="仿宋_GB2312"/>
                <w:color w:val="000000"/>
                <w:kern w:val="0"/>
                <w:sz w:val="28"/>
                <w:szCs w:val="28"/>
              </w:rPr>
              <w:t>（填写明确的意见，并签名）</w:t>
            </w:r>
          </w:p>
          <w:p>
            <w:pPr>
              <w:spacing w:line="400" w:lineRule="exact"/>
              <w:rPr>
                <w:rFonts w:ascii="Times New Roman" w:hAnsi="Times New Roman" w:eastAsia="仿宋_GB2312"/>
                <w:color w:val="000000"/>
                <w:kern w:val="0"/>
                <w:sz w:val="28"/>
                <w:szCs w:val="28"/>
                <w:u w:val="single"/>
              </w:rPr>
            </w:pPr>
          </w:p>
          <w:p>
            <w:pPr>
              <w:spacing w:line="400" w:lineRule="exact"/>
              <w:rPr>
                <w:rFonts w:ascii="Times New Roman" w:hAnsi="Times New Roman" w:eastAsia="仿宋_GB2312"/>
                <w:color w:val="000000"/>
                <w:kern w:val="0"/>
                <w:sz w:val="28"/>
                <w:szCs w:val="28"/>
                <w:u w:val="single"/>
              </w:rPr>
            </w:pPr>
            <w:r>
              <w:rPr>
                <w:rFonts w:hint="eastAsia" w:ascii="Times New Roman" w:hAnsi="Times New Roman" w:eastAsia="仿宋_GB2312" w:cs="仿宋_GB2312"/>
                <w:color w:val="000000"/>
                <w:kern w:val="0"/>
                <w:sz w:val="28"/>
                <w:szCs w:val="28"/>
              </w:rPr>
              <w:t>经办人：</w:t>
            </w:r>
            <w:r>
              <w:rPr>
                <w:rFonts w:ascii="Times New Roman" w:hAnsi="Times New Roman" w:eastAsia="仿宋_GB2312" w:cs="仿宋_GB2312"/>
                <w:color w:val="000000"/>
                <w:kern w:val="0"/>
                <w:sz w:val="28"/>
                <w:szCs w:val="28"/>
              </w:rPr>
              <w:t xml:space="preserve">                </w:t>
            </w:r>
            <w:r>
              <w:rPr>
                <w:rFonts w:hint="eastAsia" w:ascii="Times New Roman" w:hAnsi="Times New Roman" w:eastAsia="仿宋_GB2312" w:cs="仿宋_GB2312"/>
                <w:color w:val="000000"/>
                <w:kern w:val="0"/>
                <w:sz w:val="28"/>
                <w:szCs w:val="28"/>
                <w:lang w:eastAsia="zh-CN"/>
              </w:rPr>
              <w:t>部门</w:t>
            </w:r>
            <w:r>
              <w:rPr>
                <w:rFonts w:hint="eastAsia" w:ascii="Times New Roman" w:hAnsi="Times New Roman" w:eastAsia="仿宋_GB2312" w:cs="仿宋_GB2312"/>
                <w:color w:val="000000"/>
                <w:kern w:val="0"/>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Align w:val="center"/>
          </w:tcPr>
          <w:p>
            <w:pPr>
              <w:widowControl/>
              <w:spacing w:line="400" w:lineRule="exact"/>
              <w:jc w:val="center"/>
              <w:rPr>
                <w:rFonts w:ascii="Times New Roman" w:hAnsi="Times New Roman" w:eastAsia="仿宋_GB2312"/>
                <w:color w:val="000000"/>
                <w:kern w:val="0"/>
                <w:sz w:val="28"/>
                <w:szCs w:val="28"/>
              </w:rPr>
            </w:pPr>
            <w:r>
              <w:rPr>
                <w:rFonts w:hint="eastAsia" w:ascii="Times New Roman" w:hAnsi="Times New Roman" w:eastAsia="仿宋_GB2312" w:cs="仿宋_GB2312"/>
                <w:color w:val="000000"/>
                <w:kern w:val="0"/>
                <w:sz w:val="28"/>
                <w:szCs w:val="28"/>
              </w:rPr>
              <w:t>备注</w:t>
            </w:r>
          </w:p>
        </w:tc>
        <w:tc>
          <w:tcPr>
            <w:tcW w:w="7364" w:type="dxa"/>
            <w:gridSpan w:val="2"/>
            <w:vAlign w:val="center"/>
          </w:tcPr>
          <w:p>
            <w:pPr>
              <w:jc w:val="left"/>
              <w:rPr>
                <w:rFonts w:ascii="Times New Roman" w:hAnsi="Times New Roman" w:eastAsia="仿宋_GB2312"/>
                <w:color w:val="000000"/>
                <w:kern w:val="0"/>
                <w:sz w:val="28"/>
                <w:szCs w:val="28"/>
                <w:u w:val="single"/>
              </w:rPr>
            </w:pPr>
            <w:r>
              <w:rPr>
                <w:rFonts w:hint="eastAsia" w:ascii="Times New Roman" w:hAnsi="Times New Roman"/>
                <w:b/>
                <w:bCs/>
                <w:sz w:val="28"/>
                <w:szCs w:val="28"/>
              </w:rPr>
              <w:t>（表格中括号里的文字为填写说明，填写时应删除）</w:t>
            </w:r>
          </w:p>
        </w:tc>
      </w:tr>
    </w:tbl>
    <w:p>
      <w:pPr>
        <w:jc w:val="both"/>
        <w:rPr>
          <w:rFonts w:hint="eastAsia" w:ascii="Times New Roman" w:hAnsi="Times New Roman" w:eastAsia="黑体" w:cs="黑体"/>
          <w:sz w:val="30"/>
          <w:szCs w:val="30"/>
          <w:lang w:eastAsia="zh-CN"/>
        </w:rPr>
      </w:pPr>
    </w:p>
    <w:p>
      <w:pPr>
        <w:pStyle w:val="2"/>
        <w:rPr>
          <w:rFonts w:hint="eastAsia" w:ascii="Times New Roman" w:hAnsi="Times New Roman" w:eastAsia="黑体" w:cs="黑体"/>
          <w:sz w:val="30"/>
          <w:szCs w:val="30"/>
          <w:lang w:eastAsia="zh-CN"/>
        </w:rPr>
      </w:pPr>
    </w:p>
    <w:p>
      <w:pPr>
        <w:pStyle w:val="2"/>
        <w:rPr>
          <w:rFonts w:hint="eastAsia" w:ascii="Times New Roman" w:hAnsi="Times New Roman" w:eastAsia="黑体" w:cs="黑体"/>
          <w:sz w:val="30"/>
          <w:szCs w:val="30"/>
          <w:lang w:eastAsia="zh-CN"/>
        </w:rPr>
      </w:pPr>
    </w:p>
    <w:p>
      <w:pPr>
        <w:jc w:val="both"/>
        <w:rPr>
          <w:rFonts w:hint="eastAsia" w:ascii="Times New Roman" w:hAnsi="Times New Roman" w:eastAsia="黑体" w:cs="黑体"/>
          <w:sz w:val="30"/>
          <w:szCs w:val="30"/>
          <w:lang w:eastAsia="zh-CN"/>
        </w:rPr>
      </w:pPr>
    </w:p>
    <w:p>
      <w:pPr>
        <w:jc w:val="both"/>
        <w:rPr>
          <w:rFonts w:hint="eastAsia" w:ascii="Times New Roman" w:hAnsi="Times New Roman" w:eastAsia="黑体" w:cs="黑体"/>
          <w:sz w:val="30"/>
          <w:szCs w:val="30"/>
          <w:lang w:val="en-US" w:eastAsia="zh-CN"/>
        </w:rPr>
      </w:pPr>
      <w:r>
        <w:rPr>
          <w:rFonts w:hint="eastAsia" w:ascii="Times New Roman" w:hAnsi="Times New Roman" w:eastAsia="黑体" w:cs="黑体"/>
          <w:sz w:val="30"/>
          <w:szCs w:val="30"/>
          <w:lang w:eastAsia="zh-CN"/>
        </w:rPr>
        <w:t>附件</w:t>
      </w:r>
      <w:r>
        <w:rPr>
          <w:rFonts w:hint="eastAsia" w:ascii="Times New Roman" w:hAnsi="Times New Roman" w:eastAsia="黑体" w:cs="黑体"/>
          <w:sz w:val="30"/>
          <w:szCs w:val="30"/>
          <w:lang w:val="en-US" w:eastAsia="zh-CN"/>
        </w:rPr>
        <w:t>4</w:t>
      </w:r>
    </w:p>
    <w:p>
      <w:pPr>
        <w:jc w:val="center"/>
        <w:rPr>
          <w:rFonts w:hint="eastAsia" w:ascii="Times New Roman" w:hAnsi="Times New Roman"/>
        </w:rPr>
      </w:pPr>
      <w:r>
        <w:rPr>
          <w:rFonts w:hint="eastAsia" w:ascii="Times New Roman" w:hAnsi="Times New Roman" w:eastAsia="方正小标宋简体" w:cs="方正小标宋简体"/>
          <w:sz w:val="44"/>
          <w:szCs w:val="44"/>
        </w:rPr>
        <w:t>行政规范性文件合法性审查</w:t>
      </w:r>
      <w:r>
        <w:rPr>
          <w:rFonts w:hint="eastAsia" w:ascii="Times New Roman" w:hAnsi="Times New Roman" w:eastAsia="方正小标宋简体" w:cs="方正小标宋简体"/>
          <w:sz w:val="44"/>
          <w:szCs w:val="44"/>
          <w:lang w:eastAsia="zh-CN"/>
        </w:rPr>
        <w:t>流程图</w:t>
      </w:r>
      <w:r>
        <w:rPr>
          <w:rFonts w:hint="eastAsia" w:ascii="Times New Roman" w:hAnsi="Times New Roman"/>
        </w:rPr>
        <w:t xml:space="preserve"> </w:t>
      </w:r>
    </w:p>
    <w:p>
      <w:pPr>
        <w:ind w:firstLine="2310" w:firstLineChars="1100"/>
        <w:jc w:val="left"/>
        <w:rPr>
          <w:rFonts w:hint="eastAsia" w:ascii="Times New Roman" w:hAnsi="Times New Roman"/>
        </w:rPr>
      </w:pPr>
    </w:p>
    <w:p>
      <w:pPr>
        <w:rPr>
          <w:rFonts w:ascii="Times New Roman" w:hAnsi="Times New Roman" w:eastAsia="宋体"/>
        </w:rPr>
      </w:pPr>
      <w:r>
        <w:rPr>
          <w:rFonts w:hint="eastAsia" w:ascii="Times New Roman" w:hAnsi="Times New Roman" w:eastAsia="方正小标宋_GBK" w:cs="方正小标宋_GBK"/>
          <w:sz w:val="44"/>
          <w:szCs w:val="44"/>
        </w:rPr>
        <w:t xml:space="preserve"> </w: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3570605</wp:posOffset>
                </wp:positionH>
                <wp:positionV relativeFrom="paragraph">
                  <wp:posOffset>37465</wp:posOffset>
                </wp:positionV>
                <wp:extent cx="1494790" cy="1403350"/>
                <wp:effectExtent l="6350" t="6350" r="22860" b="19050"/>
                <wp:wrapNone/>
                <wp:docPr id="72" name="文本框 65"/>
                <wp:cNvGraphicFramePr/>
                <a:graphic xmlns:a="http://schemas.openxmlformats.org/drawingml/2006/main">
                  <a:graphicData uri="http://schemas.microsoft.com/office/word/2010/wordprocessingShape">
                    <wps:wsp>
                      <wps:cNvSpPr/>
                      <wps:spPr>
                        <a:xfrm>
                          <a:off x="0" y="0"/>
                          <a:ext cx="1494790" cy="1403350"/>
                        </a:xfrm>
                        <a:prstGeom prst="rect">
                          <a:avLst/>
                        </a:prstGeom>
                        <a:solidFill>
                          <a:srgbClr val="FFFFFF"/>
                        </a:solidFill>
                        <a:ln w="12700" cap="flat" cmpd="sng">
                          <a:solidFill>
                            <a:srgbClr val="000000"/>
                          </a:solidFill>
                          <a:prstDash val="dash"/>
                          <a:miter/>
                          <a:headEnd type="none" w="med" len="med"/>
                          <a:tailEnd type="none" w="med" len="med"/>
                        </a:ln>
                      </wps:spPr>
                      <wps:txb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1</w:t>
                            </w:r>
                            <w:r>
                              <w:rPr>
                                <w:rFonts w:hint="eastAsia" w:ascii="仿宋" w:hAnsi="仿宋" w:eastAsia="仿宋"/>
                                <w:sz w:val="18"/>
                                <w:szCs w:val="18"/>
                                <w:lang w:eastAsia="zh-CN"/>
                              </w:rPr>
                              <w:t>送审稿</w:t>
                            </w:r>
                          </w:p>
                          <w:p>
                            <w:pPr>
                              <w:numPr>
                                <w:ilvl w:val="0"/>
                                <w:numId w:val="0"/>
                              </w:numPr>
                              <w:spacing w:line="26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r>
                              <w:rPr>
                                <w:rFonts w:hint="eastAsia" w:ascii="仿宋" w:hAnsi="仿宋" w:eastAsia="仿宋"/>
                                <w:sz w:val="18"/>
                                <w:szCs w:val="18"/>
                                <w:lang w:eastAsia="zh-CN"/>
                              </w:rPr>
                              <w:t>乡镇领导签批单</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3.</w:t>
                            </w:r>
                            <w:r>
                              <w:rPr>
                                <w:rFonts w:hint="eastAsia" w:ascii="仿宋" w:hAnsi="仿宋" w:eastAsia="仿宋"/>
                                <w:sz w:val="18"/>
                                <w:szCs w:val="18"/>
                                <w:lang w:eastAsia="zh-CN"/>
                              </w:rPr>
                              <w:t>起草说明</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4.</w:t>
                            </w:r>
                            <w:r>
                              <w:rPr>
                                <w:rFonts w:hint="eastAsia" w:ascii="仿宋" w:hAnsi="仿宋" w:eastAsia="仿宋"/>
                                <w:sz w:val="18"/>
                                <w:szCs w:val="18"/>
                                <w:lang w:eastAsia="zh-CN"/>
                              </w:rPr>
                              <w:t>征求意见情况</w:t>
                            </w:r>
                          </w:p>
                          <w:p>
                            <w:pPr>
                              <w:numPr>
                                <w:ilvl w:val="0"/>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5.</w:t>
                            </w:r>
                            <w:r>
                              <w:rPr>
                                <w:rFonts w:hint="eastAsia" w:ascii="仿宋" w:hAnsi="仿宋" w:eastAsia="仿宋"/>
                                <w:sz w:val="18"/>
                                <w:szCs w:val="18"/>
                                <w:lang w:eastAsia="zh-CN"/>
                              </w:rPr>
                              <w:t>公平竞争审查情况</w:t>
                            </w:r>
                          </w:p>
                          <w:p>
                            <w:pPr>
                              <w:numPr>
                                <w:ilvl w:val="0"/>
                                <w:numId w:val="0"/>
                              </w:numPr>
                              <w:spacing w:line="260" w:lineRule="exact"/>
                              <w:rPr>
                                <w:rFonts w:hint="default" w:eastAsia="方正仿宋_GBK"/>
                                <w:lang w:val="en-US" w:eastAsia="zh-CN"/>
                              </w:rPr>
                            </w:pPr>
                            <w:r>
                              <w:rPr>
                                <w:rFonts w:hint="eastAsia" w:ascii="仿宋" w:hAnsi="仿宋" w:eastAsia="仿宋"/>
                                <w:sz w:val="18"/>
                                <w:szCs w:val="18"/>
                                <w:lang w:val="en-US" w:eastAsia="zh-CN"/>
                              </w:rPr>
                              <w:t>6..依据的法律法规规定等</w:t>
                            </w:r>
                          </w:p>
                          <w:p>
                            <w:pPr>
                              <w:numPr>
                                <w:ilvl w:val="0"/>
                                <w:numId w:val="0"/>
                              </w:numPr>
                              <w:spacing w:line="260" w:lineRule="exact"/>
                              <w:rPr>
                                <w:rFonts w:ascii="仿宋" w:hAnsi="仿宋" w:eastAsia="仿宋"/>
                                <w:sz w:val="18"/>
                                <w:szCs w:val="18"/>
                              </w:rPr>
                            </w:pPr>
                          </w:p>
                        </w:txbxContent>
                      </wps:txbx>
                      <wps:bodyPr upright="1"/>
                    </wps:wsp>
                  </a:graphicData>
                </a:graphic>
              </wp:anchor>
            </w:drawing>
          </mc:Choice>
          <mc:Fallback>
            <w:pict>
              <v:rect id="文本框 65" o:spid="_x0000_s1026" o:spt="1" style="position:absolute;left:0pt;margin-left:281.15pt;margin-top:2.95pt;height:110.5pt;width:117.7pt;z-index:251731968;mso-width-relative:page;mso-height-relative:page;" fillcolor="#FFFFFF" filled="t" stroked="t" coordsize="21600,21600" o:gfxdata="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B43xDYAAAACQEAAA8AAAAAAAAAAQAgAAAA&#10;IgAAAGRycy9kb3ducmV2LnhtbFBLAQIUABQAAAAIAIdO4kAcCBnzCwIAAC8EAAAOAAAAAAAAAAEA&#10;IAAAACcBAABkcnMvZTJvRG9jLnhtbFBLBQYAAAAABgAGAFkBAACkBQAAAAA=&#10;">
                <v:fill on="t" focussize="0,0"/>
                <v:stroke weight="1pt" color="#000000" joinstyle="miter" dashstyle="dash"/>
                <v:imagedata o:title=""/>
                <o:lock v:ext="edit" aspectratio="f"/>
                <v:textbo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1</w:t>
                      </w:r>
                      <w:r>
                        <w:rPr>
                          <w:rFonts w:hint="eastAsia" w:ascii="仿宋" w:hAnsi="仿宋" w:eastAsia="仿宋"/>
                          <w:sz w:val="18"/>
                          <w:szCs w:val="18"/>
                          <w:lang w:eastAsia="zh-CN"/>
                        </w:rPr>
                        <w:t>送审稿</w:t>
                      </w:r>
                    </w:p>
                    <w:p>
                      <w:pPr>
                        <w:numPr>
                          <w:ilvl w:val="0"/>
                          <w:numId w:val="0"/>
                        </w:numPr>
                        <w:spacing w:line="26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r>
                        <w:rPr>
                          <w:rFonts w:hint="eastAsia" w:ascii="仿宋" w:hAnsi="仿宋" w:eastAsia="仿宋"/>
                          <w:sz w:val="18"/>
                          <w:szCs w:val="18"/>
                          <w:lang w:eastAsia="zh-CN"/>
                        </w:rPr>
                        <w:t>乡镇领导签批单</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3.</w:t>
                      </w:r>
                      <w:r>
                        <w:rPr>
                          <w:rFonts w:hint="eastAsia" w:ascii="仿宋" w:hAnsi="仿宋" w:eastAsia="仿宋"/>
                          <w:sz w:val="18"/>
                          <w:szCs w:val="18"/>
                          <w:lang w:eastAsia="zh-CN"/>
                        </w:rPr>
                        <w:t>起草说明</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4.</w:t>
                      </w:r>
                      <w:r>
                        <w:rPr>
                          <w:rFonts w:hint="eastAsia" w:ascii="仿宋" w:hAnsi="仿宋" w:eastAsia="仿宋"/>
                          <w:sz w:val="18"/>
                          <w:szCs w:val="18"/>
                          <w:lang w:eastAsia="zh-CN"/>
                        </w:rPr>
                        <w:t>征求意见情况</w:t>
                      </w:r>
                    </w:p>
                    <w:p>
                      <w:pPr>
                        <w:numPr>
                          <w:ilvl w:val="0"/>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5.</w:t>
                      </w:r>
                      <w:r>
                        <w:rPr>
                          <w:rFonts w:hint="eastAsia" w:ascii="仿宋" w:hAnsi="仿宋" w:eastAsia="仿宋"/>
                          <w:sz w:val="18"/>
                          <w:szCs w:val="18"/>
                          <w:lang w:eastAsia="zh-CN"/>
                        </w:rPr>
                        <w:t>公平竞争审查情况</w:t>
                      </w:r>
                    </w:p>
                    <w:p>
                      <w:pPr>
                        <w:numPr>
                          <w:ilvl w:val="0"/>
                          <w:numId w:val="0"/>
                        </w:numPr>
                        <w:spacing w:line="260" w:lineRule="exact"/>
                        <w:rPr>
                          <w:rFonts w:hint="default" w:eastAsia="方正仿宋_GBK"/>
                          <w:lang w:val="en-US" w:eastAsia="zh-CN"/>
                        </w:rPr>
                      </w:pPr>
                      <w:r>
                        <w:rPr>
                          <w:rFonts w:hint="eastAsia" w:ascii="仿宋" w:hAnsi="仿宋" w:eastAsia="仿宋"/>
                          <w:sz w:val="18"/>
                          <w:szCs w:val="18"/>
                          <w:lang w:val="en-US" w:eastAsia="zh-CN"/>
                        </w:rPr>
                        <w:t>6..依据的法律法规规定等</w:t>
                      </w:r>
                    </w:p>
                    <w:p>
                      <w:pPr>
                        <w:numPr>
                          <w:ilvl w:val="0"/>
                          <w:numId w:val="0"/>
                        </w:numPr>
                        <w:spacing w:line="260" w:lineRule="exact"/>
                        <w:rPr>
                          <w:rFonts w:ascii="仿宋" w:hAnsi="仿宋" w:eastAsia="仿宋"/>
                          <w:sz w:val="18"/>
                          <w:szCs w:val="18"/>
                        </w:rPr>
                      </w:pP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1475740</wp:posOffset>
                </wp:positionH>
                <wp:positionV relativeFrom="paragraph">
                  <wp:posOffset>157480</wp:posOffset>
                </wp:positionV>
                <wp:extent cx="1205865" cy="349885"/>
                <wp:effectExtent l="9525" t="9525" r="22860" b="21590"/>
                <wp:wrapNone/>
                <wp:docPr id="65" name="流程图: 可选过程 66"/>
                <wp:cNvGraphicFramePr/>
                <a:graphic xmlns:a="http://schemas.openxmlformats.org/drawingml/2006/main">
                  <a:graphicData uri="http://schemas.microsoft.com/office/word/2010/wordprocessingShape">
                    <wps:wsp>
                      <wps:cNvSpPr/>
                      <wps:spPr>
                        <a:xfrm>
                          <a:off x="0" y="0"/>
                          <a:ext cx="1205865" cy="34988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b/>
                                <w:sz w:val="22"/>
                              </w:rPr>
                            </w:pPr>
                            <w:r>
                              <w:rPr>
                                <w:rFonts w:hint="eastAsia" w:ascii="仿宋" w:hAnsi="仿宋" w:eastAsia="仿宋"/>
                                <w:b/>
                                <w:sz w:val="22"/>
                              </w:rPr>
                              <w:t>开始</w:t>
                            </w:r>
                          </w:p>
                        </w:txbxContent>
                      </wps:txbx>
                      <wps:bodyPr upright="1"/>
                    </wps:wsp>
                  </a:graphicData>
                </a:graphic>
              </wp:anchor>
            </w:drawing>
          </mc:Choice>
          <mc:Fallback>
            <w:pict>
              <v:shape id="流程图: 可选过程 66" o:spid="_x0000_s1026" o:spt="176" type="#_x0000_t176" style="position:absolute;left:0pt;margin-left:116.2pt;margin-top:12.4pt;height:27.55pt;width:94.95pt;z-index:251724800;mso-width-relative:page;mso-height-relative:page;" fillcolor="#FFFFFF" filled="t" stroked="t" coordsize="21600,21600" o:gfxdata="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6K7qdkAAAAJAQAADwAAAAAAAAABACAAAAAiAAAAZHJzL2Rvd25yZXYueG1sUEsBAhQA&#10;FAAAAAgAh07iQCN7Pz0qAgAAUgQAAA4AAAAAAAAAAQAgAAAAKAEAAGRycy9lMm9Eb2MueG1sUEsF&#10;BgAAAAAGAAYAWQEAAMQFAAAAAA==&#10;">
                <v:fill on="t" focussize="0,0"/>
                <v:stroke weight="1.5pt" color="#000000" joinstyle="miter"/>
                <v:imagedata o:title=""/>
                <o:lock v:ext="edit" aspectratio="f"/>
                <v:textbox>
                  <w:txbxContent>
                    <w:p>
                      <w:pPr>
                        <w:jc w:val="center"/>
                        <w:rPr>
                          <w:rFonts w:ascii="仿宋" w:hAnsi="仿宋" w:eastAsia="仿宋"/>
                          <w:b/>
                          <w:sz w:val="22"/>
                        </w:rPr>
                      </w:pPr>
                      <w:r>
                        <w:rPr>
                          <w:rFonts w:hint="eastAsia" w:ascii="仿宋" w:hAnsi="仿宋" w:eastAsia="仿宋"/>
                          <w:b/>
                          <w:sz w:val="22"/>
                        </w:rPr>
                        <w:t>开始</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2063115</wp:posOffset>
                </wp:positionH>
                <wp:positionV relativeFrom="paragraph">
                  <wp:posOffset>108585</wp:posOffset>
                </wp:positionV>
                <wp:extent cx="3810" cy="339725"/>
                <wp:effectExtent l="37465" t="0" r="34925" b="3175"/>
                <wp:wrapNone/>
                <wp:docPr id="66" name="直接箭头连接符 67"/>
                <wp:cNvGraphicFramePr/>
                <a:graphic xmlns:a="http://schemas.openxmlformats.org/drawingml/2006/main">
                  <a:graphicData uri="http://schemas.microsoft.com/office/word/2010/wordprocessingShape">
                    <wps:wsp>
                      <wps:cNvCnPr/>
                      <wps:spPr>
                        <a:xfrm flipH="1">
                          <a:off x="0" y="0"/>
                          <a:ext cx="3810" cy="33972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67" o:spid="_x0000_s1026" o:spt="32" type="#_x0000_t32" style="position:absolute;left:0pt;flip:x;margin-left:162.45pt;margin-top:8.55pt;height:26.75pt;width:0.3pt;z-index:251725824;mso-width-relative:page;mso-height-relative:page;" filled="f" stroked="t" coordsize="21600,21600" o:gfxdata="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H8IdwAAAAJAQAA&#10;DwAAAAAAAAABACAAAAAiAAAAZHJzL2Rvd25yZXYueG1sUEsBAhQAFAAAAAgAh07iQHv+rNwVAgAA&#10;CwQAAA4AAAAAAAAAAQAgAAAAKwEAAGRycy9lMm9Eb2MueG1sUEsFBgAAAAAGAAYAWQEAALIFAAAA&#10;AA==&#10;">
                <v:fill on="f" focussize="0,0"/>
                <v:stroke weight="1pt" color="#000000" joinstyle="round" endarrow="block"/>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1461135</wp:posOffset>
                </wp:positionH>
                <wp:positionV relativeFrom="paragraph">
                  <wp:posOffset>12065</wp:posOffset>
                </wp:positionV>
                <wp:extent cx="1238250" cy="448310"/>
                <wp:effectExtent l="9525" t="9525" r="9525" b="18415"/>
                <wp:wrapNone/>
                <wp:docPr id="67" name="流程图: 过程 68"/>
                <wp:cNvGraphicFramePr/>
                <a:graphic xmlns:a="http://schemas.openxmlformats.org/drawingml/2006/main">
                  <a:graphicData uri="http://schemas.microsoft.com/office/word/2010/wordprocessingShape">
                    <wps:wsp>
                      <wps:cNvSpPr/>
                      <wps:spPr>
                        <a:xfrm>
                          <a:off x="0" y="0"/>
                          <a:ext cx="1238250" cy="44831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190" w:lineRule="exact"/>
                              <w:jc w:val="center"/>
                              <w:rPr>
                                <w:rFonts w:hint="eastAsia" w:ascii="仿宋" w:hAnsi="仿宋" w:eastAsia="仿宋"/>
                                <w:b/>
                                <w:sz w:val="20"/>
                                <w:szCs w:val="20"/>
                              </w:rPr>
                            </w:pPr>
                          </w:p>
                          <w:p>
                            <w:pPr>
                              <w:spacing w:line="190" w:lineRule="exact"/>
                              <w:jc w:val="center"/>
                              <w:rPr>
                                <w:rFonts w:ascii="仿宋" w:hAnsi="仿宋" w:eastAsia="仿宋"/>
                                <w:b/>
                                <w:sz w:val="22"/>
                                <w:szCs w:val="22"/>
                              </w:rPr>
                            </w:pPr>
                            <w:r>
                              <w:rPr>
                                <w:rFonts w:hint="eastAsia" w:ascii="仿宋" w:hAnsi="仿宋" w:eastAsia="仿宋"/>
                                <w:b/>
                                <w:sz w:val="20"/>
                                <w:szCs w:val="20"/>
                              </w:rPr>
                              <w:t>承办</w:t>
                            </w:r>
                            <w:r>
                              <w:rPr>
                                <w:rFonts w:hint="eastAsia" w:ascii="仿宋" w:hAnsi="仿宋" w:eastAsia="仿宋"/>
                                <w:b/>
                                <w:sz w:val="20"/>
                                <w:szCs w:val="20"/>
                                <w:lang w:eastAsia="zh-CN"/>
                              </w:rPr>
                              <w:t>机构提交草案</w:t>
                            </w:r>
                          </w:p>
                        </w:txbxContent>
                      </wps:txbx>
                      <wps:bodyPr upright="1"/>
                    </wps:wsp>
                  </a:graphicData>
                </a:graphic>
              </wp:anchor>
            </w:drawing>
          </mc:Choice>
          <mc:Fallback>
            <w:pict>
              <v:shape id="流程图: 过程 68" o:spid="_x0000_s1026" o:spt="109" type="#_x0000_t109" style="position:absolute;left:0pt;margin-left:115.05pt;margin-top:0.95pt;height:35.3pt;width:97.5pt;z-index:251726848;mso-width-relative:page;mso-height-relative:page;" fillcolor="#FFFFFF" filled="t" stroked="t" coordsize="21600,21600" o:gfxdata="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LozF9YAAAAIAQAA&#10;DwAAAAAAAAABACAAAAAiAAAAZHJzL2Rvd25yZXYueG1sUEsBAhQAFAAAAAgAh07iQNjNzr4bAgAA&#10;QwQAAA4AAAAAAAAAAQAgAAAAJQEAAGRycy9lMm9Eb2MueG1sUEsFBgAAAAAGAAYAWQEAALIFAAAA&#10;AA==&#10;">
                <v:fill on="t" focussize="0,0"/>
                <v:stroke weight="1.5pt" color="#000000" joinstyle="miter"/>
                <v:imagedata o:title=""/>
                <o:lock v:ext="edit" aspectratio="f"/>
                <v:textbox>
                  <w:txbxContent>
                    <w:p>
                      <w:pPr>
                        <w:spacing w:line="190" w:lineRule="exact"/>
                        <w:jc w:val="center"/>
                        <w:rPr>
                          <w:rFonts w:hint="eastAsia" w:ascii="仿宋" w:hAnsi="仿宋" w:eastAsia="仿宋"/>
                          <w:b/>
                          <w:sz w:val="20"/>
                          <w:szCs w:val="20"/>
                        </w:rPr>
                      </w:pPr>
                    </w:p>
                    <w:p>
                      <w:pPr>
                        <w:spacing w:line="190" w:lineRule="exact"/>
                        <w:jc w:val="center"/>
                        <w:rPr>
                          <w:rFonts w:ascii="仿宋" w:hAnsi="仿宋" w:eastAsia="仿宋"/>
                          <w:b/>
                          <w:sz w:val="22"/>
                          <w:szCs w:val="22"/>
                        </w:rPr>
                      </w:pPr>
                      <w:r>
                        <w:rPr>
                          <w:rFonts w:hint="eastAsia" w:ascii="仿宋" w:hAnsi="仿宋" w:eastAsia="仿宋"/>
                          <w:b/>
                          <w:sz w:val="20"/>
                          <w:szCs w:val="20"/>
                        </w:rPr>
                        <w:t>承办</w:t>
                      </w:r>
                      <w:r>
                        <w:rPr>
                          <w:rFonts w:hint="eastAsia" w:ascii="仿宋" w:hAnsi="仿宋" w:eastAsia="仿宋"/>
                          <w:b/>
                          <w:sz w:val="20"/>
                          <w:szCs w:val="20"/>
                          <w:lang w:eastAsia="zh-CN"/>
                        </w:rPr>
                        <w:t>机构提交草案</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2078990</wp:posOffset>
                </wp:positionH>
                <wp:positionV relativeFrom="paragraph">
                  <wp:posOffset>5080</wp:posOffset>
                </wp:positionV>
                <wp:extent cx="3810" cy="367665"/>
                <wp:effectExtent l="34925" t="0" r="37465" b="13335"/>
                <wp:wrapNone/>
                <wp:docPr id="63" name="直接箭头连接符 69"/>
                <wp:cNvGraphicFramePr/>
                <a:graphic xmlns:a="http://schemas.openxmlformats.org/drawingml/2006/main">
                  <a:graphicData uri="http://schemas.microsoft.com/office/word/2010/wordprocessingShape">
                    <wps:wsp>
                      <wps:cNvCnPr/>
                      <wps:spPr>
                        <a:xfrm>
                          <a:off x="0" y="0"/>
                          <a:ext cx="3810" cy="36766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69" o:spid="_x0000_s1026" o:spt="32" type="#_x0000_t32" style="position:absolute;left:0pt;margin-left:163.7pt;margin-top:0.4pt;height:28.95pt;width:0.3pt;z-index:251722752;mso-width-relative:page;mso-height-relative:page;" filled="f" stroked="t" coordsize="21600,21600" o:gfxdata="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ZTWcHVAAAABwEAAA8AAAAAAAAAAQAgAAAA&#10;IgAAAGRycy9kb3ducmV2LnhtbFBLAQIUABQAAAAIAIdO4kAC7ArvDgIAAAEEAAAOAAAAAAAAAAEA&#10;IAAAACQBAABkcnMvZTJvRG9jLnhtbFBLBQYAAAAABgAGAFkBAACkBQ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1402715</wp:posOffset>
                </wp:positionH>
                <wp:positionV relativeFrom="paragraph">
                  <wp:posOffset>153670</wp:posOffset>
                </wp:positionV>
                <wp:extent cx="1344295" cy="535940"/>
                <wp:effectExtent l="9525" t="9525" r="17780" b="26035"/>
                <wp:wrapNone/>
                <wp:docPr id="64" name="流程图: 过程 70"/>
                <wp:cNvGraphicFramePr/>
                <a:graphic xmlns:a="http://schemas.openxmlformats.org/drawingml/2006/main">
                  <a:graphicData uri="http://schemas.microsoft.com/office/word/2010/wordprocessingShape">
                    <wps:wsp>
                      <wps:cNvSpPr/>
                      <wps:spPr>
                        <a:xfrm>
                          <a:off x="0" y="0"/>
                          <a:ext cx="1344295" cy="53594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仿宋" w:hAnsi="仿宋" w:eastAsia="仿宋"/>
                                <w:b/>
                                <w:sz w:val="22"/>
                                <w:szCs w:val="22"/>
                                <w:lang w:eastAsia="zh-CN"/>
                              </w:rPr>
                            </w:pPr>
                            <w:r>
                              <w:rPr>
                                <w:rFonts w:hint="eastAsia" w:ascii="仿宋" w:hAnsi="仿宋" w:eastAsia="仿宋"/>
                                <w:b/>
                                <w:sz w:val="22"/>
                                <w:szCs w:val="22"/>
                                <w:lang w:eastAsia="zh-CN"/>
                              </w:rPr>
                              <w:t>党政办启动</w:t>
                            </w:r>
                          </w:p>
                          <w:p>
                            <w:pPr>
                              <w:jc w:val="center"/>
                              <w:rPr>
                                <w:rFonts w:hint="eastAsia" w:ascii="仿宋" w:hAnsi="仿宋" w:eastAsia="仿宋"/>
                                <w:b/>
                                <w:sz w:val="22"/>
                                <w:szCs w:val="22"/>
                                <w:lang w:eastAsia="zh-CN"/>
                              </w:rPr>
                            </w:pPr>
                            <w:r>
                              <w:rPr>
                                <w:rFonts w:hint="eastAsia" w:ascii="仿宋" w:hAnsi="仿宋" w:eastAsia="仿宋"/>
                                <w:b/>
                                <w:sz w:val="22"/>
                                <w:szCs w:val="22"/>
                                <w:lang w:eastAsia="zh-CN"/>
                              </w:rPr>
                              <w:t>合法性审查程序</w:t>
                            </w:r>
                          </w:p>
                        </w:txbxContent>
                      </wps:txbx>
                      <wps:bodyPr upright="1"/>
                    </wps:wsp>
                  </a:graphicData>
                </a:graphic>
              </wp:anchor>
            </w:drawing>
          </mc:Choice>
          <mc:Fallback>
            <w:pict>
              <v:shape id="流程图: 过程 70" o:spid="_x0000_s1026" o:spt="109" type="#_x0000_t109" style="position:absolute;left:0pt;margin-left:110.45pt;margin-top:12.1pt;height:42.2pt;width:105.85pt;z-index:251723776;mso-width-relative:page;mso-height-relative:page;" fillcolor="#FFFFFF" filled="t" stroked="t" coordsize="21600,21600" o:gfxdata="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3Rw9gAAAAK&#10;AQAADwAAAAAAAAABACAAAAAiAAAAZHJzL2Rvd25yZXYueG1sUEsBAhQAFAAAAAgAh07iQLj8bSwc&#10;AgAAQwQAAA4AAAAAAAAAAQAgAAAAJwEAAGRycy9lMm9Eb2MueG1sUEsFBgAAAAAGAAYAWQEAALUF&#10;AAAAAA==&#10;">
                <v:fill on="t" focussize="0,0"/>
                <v:stroke weight="1.5pt" color="#000000" joinstyle="miter"/>
                <v:imagedata o:title=""/>
                <o:lock v:ext="edit" aspectratio="f"/>
                <v:textbox>
                  <w:txbxContent>
                    <w:p>
                      <w:pPr>
                        <w:jc w:val="center"/>
                        <w:rPr>
                          <w:rFonts w:hint="eastAsia" w:ascii="仿宋" w:hAnsi="仿宋" w:eastAsia="仿宋"/>
                          <w:b/>
                          <w:sz w:val="22"/>
                          <w:szCs w:val="22"/>
                          <w:lang w:eastAsia="zh-CN"/>
                        </w:rPr>
                      </w:pPr>
                      <w:r>
                        <w:rPr>
                          <w:rFonts w:hint="eastAsia" w:ascii="仿宋" w:hAnsi="仿宋" w:eastAsia="仿宋"/>
                          <w:b/>
                          <w:sz w:val="22"/>
                          <w:szCs w:val="22"/>
                          <w:lang w:eastAsia="zh-CN"/>
                        </w:rPr>
                        <w:t>党政办启动</w:t>
                      </w:r>
                    </w:p>
                    <w:p>
                      <w:pPr>
                        <w:jc w:val="center"/>
                        <w:rPr>
                          <w:rFonts w:hint="eastAsia" w:ascii="仿宋" w:hAnsi="仿宋" w:eastAsia="仿宋"/>
                          <w:b/>
                          <w:sz w:val="22"/>
                          <w:szCs w:val="22"/>
                          <w:lang w:eastAsia="zh-CN"/>
                        </w:rPr>
                      </w:pPr>
                      <w:r>
                        <w:rPr>
                          <w:rFonts w:hint="eastAsia" w:ascii="仿宋" w:hAnsi="仿宋" w:eastAsia="仿宋"/>
                          <w:b/>
                          <w:sz w:val="22"/>
                          <w:szCs w:val="22"/>
                          <w:lang w:eastAsia="zh-CN"/>
                        </w:rPr>
                        <w:t>合法性审查程序</w:t>
                      </w:r>
                    </w:p>
                  </w:txbxContent>
                </v:textbox>
              </v:shape>
            </w:pict>
          </mc:Fallback>
        </mc:AlternateConten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2037715</wp:posOffset>
                </wp:positionH>
                <wp:positionV relativeFrom="paragraph">
                  <wp:posOffset>96520</wp:posOffset>
                </wp:positionV>
                <wp:extent cx="635" cy="275590"/>
                <wp:effectExtent l="37465" t="0" r="38100" b="10160"/>
                <wp:wrapNone/>
                <wp:docPr id="61" name="直接箭头连接符 71"/>
                <wp:cNvGraphicFramePr/>
                <a:graphic xmlns:a="http://schemas.openxmlformats.org/drawingml/2006/main">
                  <a:graphicData uri="http://schemas.microsoft.com/office/word/2010/wordprocessingShape">
                    <wps:wsp>
                      <wps:cNvCnPr/>
                      <wps:spPr>
                        <a:xfrm>
                          <a:off x="0" y="0"/>
                          <a:ext cx="635" cy="27559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71" o:spid="_x0000_s1026" o:spt="32" type="#_x0000_t32" style="position:absolute;left:0pt;margin-left:160.45pt;margin-top:7.6pt;height:21.7pt;width:0.05pt;z-index:251720704;mso-width-relative:page;mso-height-relative:page;" filled="f" stroked="t" coordsize="21600,21600" o:gfxdata="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02ORbXAAAACQEAAA8AAAAAAAAAAQAg&#10;AAAAIgAAAGRycy9kb3ducmV2LnhtbFBLAQIUABQAAAAIAIdO4kDXWzLeDwIAAAAEAAAOAAAAAAAA&#10;AAEAIAAAACYBAABkcnMvZTJvRG9jLnhtbFBLBQYAAAAABgAGAFkBAACnBQAAAAA=&#10;">
                <v:fill on="f" focussize="0,0"/>
                <v:stroke weight="1pt" color="#000000" joinstyle="round" endarrow="block"/>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147320</wp:posOffset>
                </wp:positionV>
                <wp:extent cx="993775" cy="234950"/>
                <wp:effectExtent l="4445" t="4445" r="11430" b="8255"/>
                <wp:wrapNone/>
                <wp:docPr id="14" name="文本框 1"/>
                <wp:cNvGraphicFramePr/>
                <a:graphic xmlns:a="http://schemas.openxmlformats.org/drawingml/2006/main">
                  <a:graphicData uri="http://schemas.microsoft.com/office/word/2010/wordprocessingShape">
                    <wps:wsp>
                      <wps:cNvSpPr/>
                      <wps:spPr>
                        <a:xfrm flipV="1">
                          <a:off x="0" y="0"/>
                          <a:ext cx="993775" cy="2349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rPr>
                                <w:rFonts w:hint="eastAsia" w:ascii="仿宋" w:hAnsi="仿宋" w:eastAsia="仿宋"/>
                                <w:b/>
                                <w:sz w:val="16"/>
                                <w:lang w:eastAsia="zh-CN"/>
                              </w:rPr>
                            </w:pPr>
                            <w:r>
                              <w:rPr>
                                <w:rFonts w:hint="eastAsia" w:ascii="仿宋" w:hAnsi="仿宋" w:eastAsia="仿宋"/>
                                <w:b/>
                                <w:sz w:val="16"/>
                                <w:lang w:eastAsia="zh-CN"/>
                              </w:rPr>
                              <w:t>材料不齐等原因</w:t>
                            </w:r>
                          </w:p>
                        </w:txbxContent>
                      </wps:txbx>
                      <wps:bodyPr upright="1"/>
                    </wps:wsp>
                  </a:graphicData>
                </a:graphic>
              </wp:anchor>
            </w:drawing>
          </mc:Choice>
          <mc:Fallback>
            <w:pict>
              <v:rect id="文本框 1" o:spid="_x0000_s1026" o:spt="1" style="position:absolute;left:0pt;flip:y;margin-left:247.5pt;margin-top:11.6pt;height:18.5pt;width:78.25pt;z-index:-251643904;mso-width-relative:page;mso-height-relative:page;" fillcolor="#FFFFFF" filled="t" stroked="t" coordsize="21600,21600" o:gfxdata="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iT3HfYAAAACQEAAA8AAAAAAAAAAQAgAAAAIgAA&#10;AGRycy9kb3ducmV2LnhtbFBLAQIUABQAAAAIAIdO4kAjYGJWCAIAADYEAAAOAAAAAAAAAAEAIAAA&#10;ACcBAABkcnMvZTJvRG9jLnhtbFBLBQYAAAAABgAGAFkBAAChBQAAAAA=&#10;">
                <v:fill on="t" focussize="0,0"/>
                <v:stroke color="#FFFFFF" joinstyle="miter"/>
                <v:imagedata o:title=""/>
                <o:lock v:ext="edit" aspectratio="f"/>
                <v:textbox>
                  <w:txbxContent>
                    <w:p>
                      <w:pPr>
                        <w:spacing w:line="220" w:lineRule="exact"/>
                        <w:rPr>
                          <w:rFonts w:hint="eastAsia" w:ascii="仿宋" w:hAnsi="仿宋" w:eastAsia="仿宋"/>
                          <w:b/>
                          <w:sz w:val="16"/>
                          <w:lang w:eastAsia="zh-CN"/>
                        </w:rPr>
                      </w:pPr>
                      <w:r>
                        <w:rPr>
                          <w:rFonts w:hint="eastAsia" w:ascii="仿宋" w:hAnsi="仿宋" w:eastAsia="仿宋"/>
                          <w:b/>
                          <w:sz w:val="16"/>
                          <w:lang w:eastAsia="zh-CN"/>
                        </w:rPr>
                        <w:t>材料不齐等原因</w:t>
                      </w: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932180</wp:posOffset>
                </wp:positionH>
                <wp:positionV relativeFrom="paragraph">
                  <wp:posOffset>17780</wp:posOffset>
                </wp:positionV>
                <wp:extent cx="2207895" cy="1058545"/>
                <wp:effectExtent l="22225" t="10795" r="36830" b="16510"/>
                <wp:wrapNone/>
                <wp:docPr id="68" name="流程图: 决策 72"/>
                <wp:cNvGraphicFramePr/>
                <a:graphic xmlns:a="http://schemas.openxmlformats.org/drawingml/2006/main">
                  <a:graphicData uri="http://schemas.microsoft.com/office/word/2010/wordprocessingShape">
                    <wps:wsp>
                      <wps:cNvSpPr/>
                      <wps:spPr>
                        <a:xfrm>
                          <a:off x="0" y="0"/>
                          <a:ext cx="2207895" cy="105854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审查人员</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合法性审查</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w:t>
                            </w:r>
                            <w:r>
                              <w:rPr>
                                <w:rFonts w:hint="eastAsia" w:ascii="仿宋" w:hAnsi="仿宋" w:eastAsia="仿宋"/>
                                <w:b/>
                                <w:spacing w:val="-20"/>
                                <w:sz w:val="18"/>
                                <w:szCs w:val="18"/>
                                <w:lang w:val="en-US" w:eastAsia="zh-CN"/>
                              </w:rPr>
                              <w:t>5-15个工作日内</w:t>
                            </w:r>
                            <w:r>
                              <w:rPr>
                                <w:rFonts w:hint="eastAsia" w:ascii="仿宋" w:hAnsi="仿宋" w:eastAsia="仿宋"/>
                                <w:b/>
                                <w:spacing w:val="-20"/>
                                <w:sz w:val="18"/>
                                <w:szCs w:val="18"/>
                                <w:lang w:eastAsia="zh-CN"/>
                              </w:rPr>
                              <w:t>）</w:t>
                            </w:r>
                          </w:p>
                        </w:txbxContent>
                      </wps:txbx>
                      <wps:bodyPr upright="1"/>
                    </wps:wsp>
                  </a:graphicData>
                </a:graphic>
              </wp:anchor>
            </w:drawing>
          </mc:Choice>
          <mc:Fallback>
            <w:pict>
              <v:shape id="流程图: 决策 72" o:spid="_x0000_s1026" o:spt="110" type="#_x0000_t110" style="position:absolute;left:0pt;margin-left:73.4pt;margin-top:1.4pt;height:83.35pt;width:173.85pt;z-index:251727872;mso-width-relative:page;mso-height-relative:page;" fillcolor="#FFFFFF" filled="t" stroked="t" coordsize="21600,21600" o:gfxdata="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QsS01wAA&#10;AAkBAAAPAAAAAAAAAAEAIAAAACIAAABkcnMvZG93bnJldi54bWxQSwECFAAUAAAACACHTuJAtjBc&#10;Px8CAABFBAAADgAAAAAAAAABACAAAAAmAQAAZHJzL2Uyb0RvYy54bWxQSwUGAAAAAAYABgBZAQAA&#10;twUAAAAA&#10;">
                <v:fill on="t" focussize="0,0"/>
                <v:stroke weight="1.5pt" color="#000000" joinstyle="miter"/>
                <v:imagedata o:title=""/>
                <o:lock v:ext="edit" aspectratio="f"/>
                <v:textbox>
                  <w:txbxContent>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审查人员</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合法性审查</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w:t>
                      </w:r>
                      <w:r>
                        <w:rPr>
                          <w:rFonts w:hint="eastAsia" w:ascii="仿宋" w:hAnsi="仿宋" w:eastAsia="仿宋"/>
                          <w:b/>
                          <w:spacing w:val="-20"/>
                          <w:sz w:val="18"/>
                          <w:szCs w:val="18"/>
                          <w:lang w:val="en-US" w:eastAsia="zh-CN"/>
                        </w:rPr>
                        <w:t>5-15个工作日内</w:t>
                      </w:r>
                      <w:r>
                        <w:rPr>
                          <w:rFonts w:hint="eastAsia" w:ascii="仿宋" w:hAnsi="仿宋" w:eastAsia="仿宋"/>
                          <w:b/>
                          <w:spacing w:val="-20"/>
                          <w:sz w:val="18"/>
                          <w:szCs w:val="18"/>
                          <w:lang w:eastAsia="zh-CN"/>
                        </w:rPr>
                        <w:t>）</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4189095</wp:posOffset>
                </wp:positionH>
                <wp:positionV relativeFrom="paragraph">
                  <wp:posOffset>45720</wp:posOffset>
                </wp:positionV>
                <wp:extent cx="1622425" cy="553720"/>
                <wp:effectExtent l="9525" t="9525" r="25400" b="27305"/>
                <wp:wrapNone/>
                <wp:docPr id="69" name="流程图: 过程 73"/>
                <wp:cNvGraphicFramePr/>
                <a:graphic xmlns:a="http://schemas.openxmlformats.org/drawingml/2006/main">
                  <a:graphicData uri="http://schemas.microsoft.com/office/word/2010/wordprocessingShape">
                    <wps:wsp>
                      <wps:cNvSpPr/>
                      <wps:spPr>
                        <a:xfrm>
                          <a:off x="0" y="0"/>
                          <a:ext cx="1622425" cy="55372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退回材料并一次性</w:t>
                            </w:r>
                          </w:p>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告知所需材料</w:t>
                            </w:r>
                          </w:p>
                        </w:txbxContent>
                      </wps:txbx>
                      <wps:bodyPr upright="1"/>
                    </wps:wsp>
                  </a:graphicData>
                </a:graphic>
              </wp:anchor>
            </w:drawing>
          </mc:Choice>
          <mc:Fallback>
            <w:pict>
              <v:shape id="流程图: 过程 73" o:spid="_x0000_s1026" o:spt="109" type="#_x0000_t109" style="position:absolute;left:0pt;margin-left:329.85pt;margin-top:3.6pt;height:43.6pt;width:127.75pt;z-index:251728896;mso-width-relative:page;mso-height-relative:page;" fillcolor="#FFFFFF" filled="t" stroked="t" coordsize="21600,21600" o:gfxdata="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xwdmbYAAAA&#10;CAEAAA8AAAAAAAAAAQAgAAAAIgAAAGRycy9kb3ducmV2LnhtbFBLAQIUABQAAAAIAIdO4kD/8ubI&#10;HQIAAEMEAAAOAAAAAAAAAAEAIAAAACcBAABkcnMvZTJvRG9jLnhtbFBLBQYAAAAABgAGAFkBAAC2&#10;BQAAAAA=&#10;">
                <v:fill on="t" focussize="0,0"/>
                <v:stroke weight="1.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退回材料并一次性</w:t>
                      </w:r>
                    </w:p>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告知所需材料</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3221355</wp:posOffset>
                </wp:positionH>
                <wp:positionV relativeFrom="paragraph">
                  <wp:posOffset>209550</wp:posOffset>
                </wp:positionV>
                <wp:extent cx="962025" cy="9525"/>
                <wp:effectExtent l="0" t="37465" r="9525" b="29210"/>
                <wp:wrapNone/>
                <wp:docPr id="71" name="直接连接符 74"/>
                <wp:cNvGraphicFramePr/>
                <a:graphic xmlns:a="http://schemas.openxmlformats.org/drawingml/2006/main">
                  <a:graphicData uri="http://schemas.microsoft.com/office/word/2010/wordprocessingShape">
                    <wps:wsp>
                      <wps:cNvCnPr/>
                      <wps:spPr>
                        <a:xfrm flipH="1" flipV="1">
                          <a:off x="0" y="0"/>
                          <a:ext cx="962025" cy="95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74" o:spid="_x0000_s1026" o:spt="20" style="position:absolute;left:0pt;flip:x y;margin-left:253.65pt;margin-top:16.5pt;height:0.75pt;width:75.75pt;z-index:251730944;mso-width-relative:page;mso-height-relative:page;" filled="f" stroked="t" coordsize="21600,21600" o:gfxdata="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0OeAPYAAAACQEAAA8AAAAAAAAAAQAgAAAA&#10;IgAAAGRycy9kb3ducmV2LnhtbFBLAQIUABQAAAAIAIdO4kBgZTNOCwIAAAEEAAAOAAAAAAAAAAEA&#10;IAAAACcBAABkcnMvZTJvRG9jLnhtbFBLBQYAAAAABgAGAFkBAACkBQAAAAA=&#10;">
                <v:fill on="f" focussize="0,0"/>
                <v:stroke weight="1pt" color="#000000" joinstyle="round" endarrow="block"/>
                <v:imagedata o:title=""/>
                <o:lock v:ext="edit" aspectratio="f"/>
              </v:lin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3259455</wp:posOffset>
                </wp:positionH>
                <wp:positionV relativeFrom="paragraph">
                  <wp:posOffset>104775</wp:posOffset>
                </wp:positionV>
                <wp:extent cx="929640" cy="15240"/>
                <wp:effectExtent l="0" t="24130" r="3810" b="36830"/>
                <wp:wrapNone/>
                <wp:docPr id="70" name="直接箭头连接符 75"/>
                <wp:cNvGraphicFramePr/>
                <a:graphic xmlns:a="http://schemas.openxmlformats.org/drawingml/2006/main">
                  <a:graphicData uri="http://schemas.microsoft.com/office/word/2010/wordprocessingShape">
                    <wps:wsp>
                      <wps:cNvCnPr/>
                      <wps:spPr>
                        <a:xfrm>
                          <a:off x="0" y="0"/>
                          <a:ext cx="929640" cy="1524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75" o:spid="_x0000_s1026" o:spt="32" type="#_x0000_t32" style="position:absolute;left:0pt;margin-left:256.65pt;margin-top:8.25pt;height:1.2pt;width:73.2pt;z-index:251729920;mso-width-relative:page;mso-height-relative:page;" filled="f" stroked="t" coordsize="21600,21600" o:gfxdata="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Kuds1wAAAAkBAAAPAAAAAAAAAAEAIAAA&#10;ACIAAABkcnMvZG93bnJldi54bWxQSwECFAAUAAAACACHTuJAsKUlRA0CAAACBAAADgAAAAAAAAAB&#10;ACAAAAAmAQAAZHJzL2Uyb0RvYy54bWxQSwUGAAAAAAYABgBZAQAApQU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3600" behindDoc="1" locked="0" layoutInCell="1" allowOverlap="1">
                <wp:simplePos x="0" y="0"/>
                <wp:positionH relativeFrom="column">
                  <wp:posOffset>3124200</wp:posOffset>
                </wp:positionH>
                <wp:positionV relativeFrom="paragraph">
                  <wp:posOffset>120650</wp:posOffset>
                </wp:positionV>
                <wp:extent cx="993775" cy="234950"/>
                <wp:effectExtent l="4445" t="4445" r="11430" b="8255"/>
                <wp:wrapNone/>
                <wp:docPr id="15" name="文本框 76"/>
                <wp:cNvGraphicFramePr/>
                <a:graphic xmlns:a="http://schemas.openxmlformats.org/drawingml/2006/main">
                  <a:graphicData uri="http://schemas.microsoft.com/office/word/2010/wordprocessingShape">
                    <wps:wsp>
                      <wps:cNvSpPr/>
                      <wps:spPr>
                        <a:xfrm flipV="1">
                          <a:off x="0" y="0"/>
                          <a:ext cx="993775" cy="2349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材料补齐后</w:t>
                            </w:r>
                          </w:p>
                        </w:txbxContent>
                      </wps:txbx>
                      <wps:bodyPr upright="1"/>
                    </wps:wsp>
                  </a:graphicData>
                </a:graphic>
              </wp:anchor>
            </w:drawing>
          </mc:Choice>
          <mc:Fallback>
            <w:pict>
              <v:rect id="文本框 76" o:spid="_x0000_s1026" o:spt="1" style="position:absolute;left:0pt;flip:y;margin-left:246pt;margin-top:9.5pt;height:18.5pt;width:78.25pt;z-index:-251642880;mso-width-relative:page;mso-height-relative:page;" fillcolor="#FFFFFF" filled="t" stroked="t" coordsize="21600,21600" o:gfxdata="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W5B/XYAAAACQEAAA8AAAAAAAAAAQAgAAAAIgAA&#10;AGRycy9kb3ducmV2LnhtbFBLAQIUABQAAAAIAIdO4kDYX13gCAIAADcEAAAOAAAAAAAAAAEAIAAA&#10;ACcBAABkcnMvZTJvRG9jLnhtbFBLBQYAAAAABgAGAFkBAAChBQAAAAA=&#10;">
                <v:fill on="t" focussize="0,0"/>
                <v:stroke color="#FFFFFF" joinstyle="miter"/>
                <v:imagedata o:title=""/>
                <o:lock v:ext="edit" aspectratio="f"/>
                <v:textbo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材料补齐后</w:t>
                      </w:r>
                    </w:p>
                  </w:txbxContent>
                </v:textbox>
              </v:rect>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2028190</wp:posOffset>
                </wp:positionH>
                <wp:positionV relativeFrom="paragraph">
                  <wp:posOffset>59690</wp:posOffset>
                </wp:positionV>
                <wp:extent cx="635" cy="275590"/>
                <wp:effectExtent l="37465" t="0" r="38100" b="10160"/>
                <wp:wrapNone/>
                <wp:docPr id="73" name="直接箭头连接符 77"/>
                <wp:cNvGraphicFramePr/>
                <a:graphic xmlns:a="http://schemas.openxmlformats.org/drawingml/2006/main">
                  <a:graphicData uri="http://schemas.microsoft.com/office/word/2010/wordprocessingShape">
                    <wps:wsp>
                      <wps:cNvCnPr/>
                      <wps:spPr>
                        <a:xfrm>
                          <a:off x="0" y="0"/>
                          <a:ext cx="635" cy="27559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77" o:spid="_x0000_s1026" o:spt="32" type="#_x0000_t32" style="position:absolute;left:0pt;margin-left:159.7pt;margin-top:4.7pt;height:21.7pt;width:0.05pt;z-index:251732992;mso-width-relative:page;mso-height-relative:page;" filled="f" stroked="t" coordsize="21600,21600" o:gfxdata="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HqgvNUAAAAIAQAADwAAAAAAAAABACAA&#10;AAAiAAAAZHJzL2Rvd25yZXYueG1sUEsBAhQAFAAAAAgAh07iQLs5tl0QAgAAAAQAAA4AAAAAAAAA&#10;AQAgAAAAJAEAAGRycy9lMm9Eb2MueG1sUEsFBgAAAAAGAAYAWQEAAKYFA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1552" behindDoc="1" locked="0" layoutInCell="1" allowOverlap="1">
                <wp:simplePos x="0" y="0"/>
                <wp:positionH relativeFrom="column">
                  <wp:posOffset>1628775</wp:posOffset>
                </wp:positionH>
                <wp:positionV relativeFrom="paragraph">
                  <wp:posOffset>122555</wp:posOffset>
                </wp:positionV>
                <wp:extent cx="812165" cy="293370"/>
                <wp:effectExtent l="4445" t="4445" r="21590" b="6985"/>
                <wp:wrapNone/>
                <wp:docPr id="13" name="文本框 78"/>
                <wp:cNvGraphicFramePr/>
                <a:graphic xmlns:a="http://schemas.openxmlformats.org/drawingml/2006/main">
                  <a:graphicData uri="http://schemas.microsoft.com/office/word/2010/wordprocessingShape">
                    <wps:wsp>
                      <wps:cNvSpPr/>
                      <wps:spPr>
                        <a:xfrm flipV="1">
                          <a:off x="0" y="0"/>
                          <a:ext cx="812165" cy="2933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审查完成</w:t>
                            </w:r>
                          </w:p>
                        </w:txbxContent>
                      </wps:txbx>
                      <wps:bodyPr upright="1"/>
                    </wps:wsp>
                  </a:graphicData>
                </a:graphic>
              </wp:anchor>
            </w:drawing>
          </mc:Choice>
          <mc:Fallback>
            <w:pict>
              <v:rect id="文本框 78" o:spid="_x0000_s1026" o:spt="1" style="position:absolute;left:0pt;flip:y;margin-left:128.25pt;margin-top:9.65pt;height:23.1pt;width:63.95pt;z-index:-251644928;mso-width-relative:page;mso-height-relative:page;" fillcolor="#FFFFFF" filled="t" stroked="t" coordsize="21600,21600" o:gfxdata="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uKKL1wAAAAkBAAAPAAAAAAAAAAEAIAAAACIA&#10;AABkcnMvZG93bnJldi54bWxQSwECFAAUAAAACACHTuJAXIJqVwoCAAA3BAAADgAAAAAAAAABACAA&#10;AAAmAQAAZHJzL2Uyb0RvYy54bWxQSwUGAAAAAAYABgBZAQAAogUAAAAA&#10;">
                <v:fill on="t" focussize="0,0"/>
                <v:stroke color="#FFFFFF" joinstyle="miter"/>
                <v:imagedata o:title=""/>
                <o:lock v:ext="edit" aspectratio="f"/>
                <v:textbo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审查完成</w:t>
                      </w:r>
                    </w:p>
                  </w:txbxContent>
                </v:textbox>
              </v:rect>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2019300</wp:posOffset>
                </wp:positionH>
                <wp:positionV relativeFrom="paragraph">
                  <wp:posOffset>27940</wp:posOffset>
                </wp:positionV>
                <wp:extent cx="4445" cy="325120"/>
                <wp:effectExtent l="36830" t="0" r="34925" b="17780"/>
                <wp:wrapNone/>
                <wp:docPr id="62" name="直接箭头连接符 79"/>
                <wp:cNvGraphicFramePr/>
                <a:graphic xmlns:a="http://schemas.openxmlformats.org/drawingml/2006/main">
                  <a:graphicData uri="http://schemas.microsoft.com/office/word/2010/wordprocessingShape">
                    <wps:wsp>
                      <wps:cNvCnPr/>
                      <wps:spPr>
                        <a:xfrm flipH="1">
                          <a:off x="0" y="0"/>
                          <a:ext cx="4445" cy="32512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79" o:spid="_x0000_s1026" o:spt="32" type="#_x0000_t32" style="position:absolute;left:0pt;flip:x;margin-left:159pt;margin-top:2.2pt;height:25.6pt;width:0.35pt;z-index:251721728;mso-width-relative:page;mso-height-relative:page;" filled="f" stroked="t" coordsize="21600,21600" o:gfxdata="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qr9q2gAAAAgB&#10;AAAPAAAAAAAAAAEAIAAAACIAAABkcnMvZG93bnJldi54bWxQSwECFAAUAAAACACHTuJADIEP3RkC&#10;AAALBAAADgAAAAAAAAABACAAAAApAQAAZHJzL2Uyb0RvYy54bWxQSwUGAAAAAAYABgBZAQAAtAUA&#10;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715010</wp:posOffset>
                </wp:positionH>
                <wp:positionV relativeFrom="paragraph">
                  <wp:posOffset>171450</wp:posOffset>
                </wp:positionV>
                <wp:extent cx="2496820" cy="572135"/>
                <wp:effectExtent l="9525" t="9525" r="27305" b="27940"/>
                <wp:wrapNone/>
                <wp:docPr id="60" name="流程图: 过程 80"/>
                <wp:cNvGraphicFramePr/>
                <a:graphic xmlns:a="http://schemas.openxmlformats.org/drawingml/2006/main">
                  <a:graphicData uri="http://schemas.microsoft.com/office/word/2010/wordprocessingShape">
                    <wps:wsp>
                      <wps:cNvSpPr/>
                      <wps:spPr>
                        <a:xfrm>
                          <a:off x="0" y="0"/>
                          <a:ext cx="2496820" cy="572135"/>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合法性审查意见提交领导签字后，</w:t>
                            </w:r>
                          </w:p>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反馈至承办机构，并自行存档</w:t>
                            </w:r>
                          </w:p>
                        </w:txbxContent>
                      </wps:txbx>
                      <wps:bodyPr upright="1"/>
                    </wps:wsp>
                  </a:graphicData>
                </a:graphic>
              </wp:anchor>
            </w:drawing>
          </mc:Choice>
          <mc:Fallback>
            <w:pict>
              <v:shape id="流程图: 过程 80" o:spid="_x0000_s1026" o:spt="109" type="#_x0000_t109" style="position:absolute;left:0pt;margin-left:56.3pt;margin-top:13.5pt;height:45.05pt;width:196.6pt;z-index:251719680;mso-width-relative:page;mso-height-relative:page;" fillcolor="#FFFFFF" filled="t" stroked="t" coordsize="21600,21600" o:gfxdata="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8TMj9cAAAAKAQAADwAA&#10;AAAAAAABACAAAAAiAAAAZHJzL2Rvd25yZXYueG1sUEsBAhQAFAAAAAgAh07iQB7IVeQXAgAAQwQA&#10;AA4AAAAAAAAAAQAgAAAAJgEAAGRycy9lMm9Eb2MueG1sUEsFBgAAAAAGAAYAWQEAAK8FAAAAAA==&#10;">
                <v:fill on="t" focussize="0,0"/>
                <v:stroke weight="1.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合法性审查意见提交领导签字后，</w:t>
                      </w:r>
                    </w:p>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反馈至承办机构，并自行存档</w:t>
                      </w:r>
                    </w:p>
                  </w:txbxContent>
                </v:textbox>
              </v:shape>
            </w:pict>
          </mc:Fallback>
        </mc:AlternateContent>
      </w:r>
    </w:p>
    <w:p>
      <w:pPr>
        <w:tabs>
          <w:tab w:val="left" w:pos="5335"/>
        </w:tabs>
        <w:jc w:val="left"/>
        <w:rPr>
          <w:rFonts w:ascii="Times New Roman" w:hAnsi="Times New Roman"/>
        </w:rPr>
      </w:pPr>
    </w:p>
    <w:p>
      <w:pPr>
        <w:tabs>
          <w:tab w:val="left" w:pos="5335"/>
        </w:tabs>
        <w:jc w:val="left"/>
        <w:rPr>
          <w:rFonts w:ascii="Times New Roman" w:hAnsi="Times New Roman"/>
        </w:rPr>
      </w:pPr>
    </w:p>
    <w:p>
      <w:pPr>
        <w:tabs>
          <w:tab w:val="left" w:pos="5335"/>
        </w:tabs>
        <w:jc w:val="left"/>
        <w:rPr>
          <w:rFonts w:ascii="Times New Roman" w:hAnsi="Times New Roman"/>
        </w:rPr>
      </w:pPr>
    </w:p>
    <w:p>
      <w:pPr>
        <w:rPr>
          <w:rFonts w:hint="eastAsia" w:ascii="Times New Roman" w:hAnsi="Times New Roman" w:eastAsia="仿宋_GB2312" w:cs="仿宋_GB2312"/>
          <w:sz w:val="32"/>
          <w:szCs w:val="32"/>
        </w:rPr>
        <w:sectPr>
          <w:pgSz w:w="11906" w:h="16838"/>
          <w:pgMar w:top="1440" w:right="1803" w:bottom="1440" w:left="1803" w:header="851" w:footer="992" w:gutter="0"/>
          <w:cols w:space="720" w:num="1"/>
          <w:rtlGutter w:val="0"/>
          <w:docGrid w:type="lines" w:linePitch="319" w:charSpace="0"/>
        </w:sect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7696" behindDoc="1" locked="0" layoutInCell="1" allowOverlap="1">
                <wp:simplePos x="0" y="0"/>
                <wp:positionH relativeFrom="column">
                  <wp:posOffset>883920</wp:posOffset>
                </wp:positionH>
                <wp:positionV relativeFrom="paragraph">
                  <wp:posOffset>1633220</wp:posOffset>
                </wp:positionV>
                <wp:extent cx="2206625" cy="377825"/>
                <wp:effectExtent l="9525" t="9525" r="12700" b="12700"/>
                <wp:wrapNone/>
                <wp:docPr id="19" name="流程图: 可选过程 81"/>
                <wp:cNvGraphicFramePr/>
                <a:graphic xmlns:a="http://schemas.openxmlformats.org/drawingml/2006/main">
                  <a:graphicData uri="http://schemas.microsoft.com/office/word/2010/wordprocessingShape">
                    <wps:wsp>
                      <wps:cNvSpPr/>
                      <wps:spPr>
                        <a:xfrm>
                          <a:off x="0" y="0"/>
                          <a:ext cx="2206625" cy="37782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default" w:ascii="仿宋" w:hAnsi="仿宋" w:eastAsia="仿宋"/>
                                <w:b/>
                                <w:sz w:val="22"/>
                                <w:lang w:val="en-US" w:eastAsia="zh-CN"/>
                              </w:rPr>
                            </w:pPr>
                            <w:r>
                              <w:rPr>
                                <w:rFonts w:hint="eastAsia" w:ascii="仿宋" w:hAnsi="仿宋" w:eastAsia="仿宋"/>
                                <w:b/>
                                <w:sz w:val="22"/>
                                <w:lang w:eastAsia="zh-CN"/>
                              </w:rPr>
                              <w:t>党政办或司法所向县司法局备案</w:t>
                            </w:r>
                          </w:p>
                        </w:txbxContent>
                      </wps:txbx>
                      <wps:bodyPr upright="1"/>
                    </wps:wsp>
                  </a:graphicData>
                </a:graphic>
              </wp:anchor>
            </w:drawing>
          </mc:Choice>
          <mc:Fallback>
            <w:pict>
              <v:shape id="流程图: 可选过程 81" o:spid="_x0000_s1026" o:spt="176" type="#_x0000_t176" style="position:absolute;left:0pt;margin-left:69.6pt;margin-top:128.6pt;height:29.75pt;width:173.75pt;z-index:-251638784;mso-width-relative:page;mso-height-relative:page;" fillcolor="#FFFFFF" filled="t" stroked="t" coordsize="21600,21600" o:gfxdata="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Vi59oAAAALAQAADwAAAAAAAAABACAAAAAiAAAAZHJzL2Rvd25yZXYueG1sUEsBAhQA&#10;FAAAAAgAh07iQEOK0y4pAgAAUgQAAA4AAAAAAAAAAQAgAAAAKQEAAGRycy9lMm9Eb2MueG1sUEsF&#10;BgAAAAAGAAYAWQEAAMQFAAAAAA==&#10;">
                <v:fill on="t" focussize="0,0"/>
                <v:stroke weight="1.5pt" color="#000000" joinstyle="miter"/>
                <v:imagedata o:title=""/>
                <o:lock v:ext="edit"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党政办或司法所向县司法局备案</w:t>
                      </w: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6672" behindDoc="1" locked="0" layoutInCell="1" allowOverlap="1">
                <wp:simplePos x="0" y="0"/>
                <wp:positionH relativeFrom="column">
                  <wp:posOffset>1997075</wp:posOffset>
                </wp:positionH>
                <wp:positionV relativeFrom="paragraph">
                  <wp:posOffset>1358900</wp:posOffset>
                </wp:positionV>
                <wp:extent cx="635" cy="233045"/>
                <wp:effectExtent l="37465" t="0" r="38100" b="14605"/>
                <wp:wrapNone/>
                <wp:docPr id="18" name="直接连接符 82"/>
                <wp:cNvGraphicFramePr/>
                <a:graphic xmlns:a="http://schemas.openxmlformats.org/drawingml/2006/main">
                  <a:graphicData uri="http://schemas.microsoft.com/office/word/2010/wordprocessingShape">
                    <wps:wsp>
                      <wps:cNvCnPr/>
                      <wps:spPr>
                        <a:xfrm>
                          <a:off x="0" y="0"/>
                          <a:ext cx="635" cy="23304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82" o:spid="_x0000_s1026" o:spt="20" style="position:absolute;left:0pt;margin-left:157.25pt;margin-top:107pt;height:18.35pt;width:0.05pt;z-index:-251639808;mso-width-relative:page;mso-height-relative:page;" filled="f" stroked="t" coordsize="21600,21600" o:gfxdata="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BvXBnZAAAACwEAAA8AAAAAAAAAAQAgAAAAIgAAAGRycy9kb3du&#10;cmV2LnhtbFBLAQIUABQAAAAIAIdO4kCQy+8o/gEAAOwDAAAOAAAAAAAAAAEAIAAAACgBAABkcnMv&#10;ZTJvRG9jLnhtbFBLBQYAAAAABgAGAFkBAACYBQAAAAA=&#10;">
                <v:fill on="f" focussize="0,0"/>
                <v:stroke weight="1pt" color="#000000" joinstyle="round" endarrow="block"/>
                <v:imagedata o:title=""/>
                <o:lock v:ext="edit" aspectratio="f"/>
              </v:lin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5648" behindDoc="1" locked="0" layoutInCell="1" allowOverlap="1">
                <wp:simplePos x="0" y="0"/>
                <wp:positionH relativeFrom="column">
                  <wp:posOffset>893445</wp:posOffset>
                </wp:positionH>
                <wp:positionV relativeFrom="paragraph">
                  <wp:posOffset>947420</wp:posOffset>
                </wp:positionV>
                <wp:extent cx="2206625" cy="377825"/>
                <wp:effectExtent l="9525" t="9525" r="12700" b="12700"/>
                <wp:wrapNone/>
                <wp:docPr id="17" name="流程图: 可选过程 83"/>
                <wp:cNvGraphicFramePr/>
                <a:graphic xmlns:a="http://schemas.openxmlformats.org/drawingml/2006/main">
                  <a:graphicData uri="http://schemas.microsoft.com/office/word/2010/wordprocessingShape">
                    <wps:wsp>
                      <wps:cNvSpPr/>
                      <wps:spPr>
                        <a:xfrm>
                          <a:off x="0" y="0"/>
                          <a:ext cx="2206625" cy="37782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default" w:ascii="仿宋" w:hAnsi="仿宋" w:eastAsia="仿宋"/>
                                <w:b/>
                                <w:sz w:val="22"/>
                                <w:lang w:val="en-US" w:eastAsia="zh-CN"/>
                              </w:rPr>
                            </w:pPr>
                            <w:r>
                              <w:rPr>
                                <w:rFonts w:hint="eastAsia" w:ascii="仿宋" w:hAnsi="仿宋" w:eastAsia="仿宋"/>
                                <w:b/>
                                <w:sz w:val="22"/>
                                <w:lang w:eastAsia="zh-CN"/>
                              </w:rPr>
                              <w:t>乡镇公布行政规范性文件</w:t>
                            </w:r>
                          </w:p>
                        </w:txbxContent>
                      </wps:txbx>
                      <wps:bodyPr upright="1"/>
                    </wps:wsp>
                  </a:graphicData>
                </a:graphic>
              </wp:anchor>
            </w:drawing>
          </mc:Choice>
          <mc:Fallback>
            <w:pict>
              <v:shape id="流程图: 可选过程 83" o:spid="_x0000_s1026" o:spt="176" type="#_x0000_t176" style="position:absolute;left:0pt;margin-left:70.35pt;margin-top:74.6pt;height:29.75pt;width:173.75pt;z-index:-251640832;mso-width-relative:page;mso-height-relative:page;" fillcolor="#FFFFFF" filled="t" stroked="t" coordsize="21600,21600" o:gfxdata="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T3redgAAAALAQAADwAAAAAAAAABACAAAAAiAAAAZHJzL2Rvd25yZXYueG1sUEsBAhQA&#10;FAAAAAgAh07iQAv/7w8rAgAAUgQAAA4AAAAAAAAAAQAgAAAAJwEAAGRycy9lMm9Eb2MueG1sUEsF&#10;BgAAAAAGAAYAWQEAAMQFAAAAAA==&#10;">
                <v:fill on="t" focussize="0,0"/>
                <v:stroke weight="1.5pt" color="#000000" joinstyle="miter"/>
                <v:imagedata o:title=""/>
                <o:lock v:ext="edit"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乡镇公布行政规范性文件</w:t>
                      </w: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4624" behindDoc="1" locked="0" layoutInCell="1" allowOverlap="1">
                <wp:simplePos x="0" y="0"/>
                <wp:positionH relativeFrom="column">
                  <wp:posOffset>2011680</wp:posOffset>
                </wp:positionH>
                <wp:positionV relativeFrom="paragraph">
                  <wp:posOffset>692150</wp:posOffset>
                </wp:positionV>
                <wp:extent cx="4445" cy="239395"/>
                <wp:effectExtent l="36830" t="0" r="34925" b="8255"/>
                <wp:wrapNone/>
                <wp:docPr id="16" name="直接连接符 84"/>
                <wp:cNvGraphicFramePr/>
                <a:graphic xmlns:a="http://schemas.openxmlformats.org/drawingml/2006/main">
                  <a:graphicData uri="http://schemas.microsoft.com/office/word/2010/wordprocessingShape">
                    <wps:wsp>
                      <wps:cNvCnPr/>
                      <wps:spPr>
                        <a:xfrm flipH="1">
                          <a:off x="0" y="0"/>
                          <a:ext cx="4445" cy="23939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84" o:spid="_x0000_s1026" o:spt="20" style="position:absolute;left:0pt;flip:x;margin-left:158.4pt;margin-top:54.5pt;height:18.85pt;width:0.35pt;z-index:-251641856;mso-width-relative:page;mso-height-relative:page;" filled="f" stroked="t" coordsize="21600,21600" o:gfxdata="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kURttoAAAALAQAADwAAAAAAAAABACAAAAAi&#10;AAAAZHJzL2Rvd25yZXYueG1sUEsBAhQAFAAAAAgAh07iQM8pWSEIAgAA9wMAAA4AAAAAAAAAAQAg&#10;AAAAKQEAAGRycy9lMm9Eb2MueG1sUEsFBgAAAAAGAAYAWQEAAKMFAAAAAA==&#10;">
                <v:fill on="f" focussize="0,0"/>
                <v:stroke weight="1pt" color="#000000" joinstyle="round" endarrow="block"/>
                <v:imagedata o:title=""/>
                <o:lock v:ext="edit" aspectratio="f"/>
              </v:lin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9504" behindDoc="1" locked="0" layoutInCell="1" allowOverlap="1">
                <wp:simplePos x="0" y="0"/>
                <wp:positionH relativeFrom="column">
                  <wp:posOffset>902970</wp:posOffset>
                </wp:positionH>
                <wp:positionV relativeFrom="paragraph">
                  <wp:posOffset>299720</wp:posOffset>
                </wp:positionV>
                <wp:extent cx="2206625" cy="377825"/>
                <wp:effectExtent l="9525" t="9525" r="12700" b="12700"/>
                <wp:wrapNone/>
                <wp:docPr id="11" name="流程图: 可选过程 85"/>
                <wp:cNvGraphicFramePr/>
                <a:graphic xmlns:a="http://schemas.openxmlformats.org/drawingml/2006/main">
                  <a:graphicData uri="http://schemas.microsoft.com/office/word/2010/wordprocessingShape">
                    <wps:wsp>
                      <wps:cNvSpPr/>
                      <wps:spPr>
                        <a:xfrm>
                          <a:off x="0" y="0"/>
                          <a:ext cx="2206625" cy="37782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default" w:ascii="仿宋" w:hAnsi="仿宋" w:eastAsia="仿宋"/>
                                <w:b/>
                                <w:sz w:val="22"/>
                                <w:lang w:val="en-US" w:eastAsia="zh-CN"/>
                              </w:rPr>
                            </w:pPr>
                            <w:r>
                              <w:rPr>
                                <w:rFonts w:hint="eastAsia" w:ascii="仿宋" w:hAnsi="仿宋" w:eastAsia="仿宋"/>
                                <w:b/>
                                <w:sz w:val="22"/>
                                <w:lang w:eastAsia="zh-CN"/>
                              </w:rPr>
                              <w:t>承办机构</w:t>
                            </w:r>
                            <w:r>
                              <w:rPr>
                                <w:rFonts w:hint="eastAsia" w:ascii="仿宋" w:hAnsi="仿宋" w:eastAsia="仿宋"/>
                                <w:b/>
                                <w:sz w:val="22"/>
                                <w:lang w:val="en-US" w:eastAsia="zh-CN"/>
                              </w:rPr>
                              <w:t>/党政办提交集体审议</w:t>
                            </w:r>
                          </w:p>
                        </w:txbxContent>
                      </wps:txbx>
                      <wps:bodyPr upright="1"/>
                    </wps:wsp>
                  </a:graphicData>
                </a:graphic>
              </wp:anchor>
            </w:drawing>
          </mc:Choice>
          <mc:Fallback>
            <w:pict>
              <v:shape id="流程图: 可选过程 85" o:spid="_x0000_s1026" o:spt="176" type="#_x0000_t176" style="position:absolute;left:0pt;margin-left:71.1pt;margin-top:23.6pt;height:29.75pt;width:173.75pt;z-index:-251646976;mso-width-relative:page;mso-height-relative:page;" fillcolor="#FFFFFF" filled="t" stroked="t" coordsize="21600,21600" o:gfxdata="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pRDtNkAAAAKAQAADwAAAAAAAAABACAAAAAiAAAAZHJzL2Rvd25yZXYueG1sUEsBAhQA&#10;FAAAAAgAh07iQOh0Mp0qAgAAUgQAAA4AAAAAAAAAAQAgAAAAKAEAAGRycy9lMm9Eb2MueG1sUEsF&#10;BgAAAAAGAAYAWQEAAMQFAAAAAA==&#10;">
                <v:fill on="t" focussize="0,0"/>
                <v:stroke weight="1.5pt" color="#000000" joinstyle="miter"/>
                <v:imagedata o:title=""/>
                <o:lock v:ext="edit"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承办机构</w:t>
                      </w:r>
                      <w:r>
                        <w:rPr>
                          <w:rFonts w:hint="eastAsia" w:ascii="仿宋" w:hAnsi="仿宋" w:eastAsia="仿宋"/>
                          <w:b/>
                          <w:sz w:val="22"/>
                          <w:lang w:val="en-US" w:eastAsia="zh-CN"/>
                        </w:rPr>
                        <w:t>/党政办提交集体审议</w:t>
                      </w: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0528" behindDoc="1" locked="0" layoutInCell="1" allowOverlap="1">
                <wp:simplePos x="0" y="0"/>
                <wp:positionH relativeFrom="column">
                  <wp:posOffset>2016125</wp:posOffset>
                </wp:positionH>
                <wp:positionV relativeFrom="paragraph">
                  <wp:posOffset>25400</wp:posOffset>
                </wp:positionV>
                <wp:extent cx="635" cy="233045"/>
                <wp:effectExtent l="37465" t="0" r="38100" b="14605"/>
                <wp:wrapNone/>
                <wp:docPr id="12" name="直接连接符 86"/>
                <wp:cNvGraphicFramePr/>
                <a:graphic xmlns:a="http://schemas.openxmlformats.org/drawingml/2006/main">
                  <a:graphicData uri="http://schemas.microsoft.com/office/word/2010/wordprocessingShape">
                    <wps:wsp>
                      <wps:cNvCnPr/>
                      <wps:spPr>
                        <a:xfrm>
                          <a:off x="0" y="0"/>
                          <a:ext cx="635" cy="23304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86" o:spid="_x0000_s1026" o:spt="20" style="position:absolute;left:0pt;margin-left:158.75pt;margin-top:2pt;height:18.35pt;width:0.05pt;z-index:-251645952;mso-width-relative:page;mso-height-relative:page;" filled="f" stroked="t" coordsize="21600,21600" o:gfxdata="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lM0QvWAAAACAEAAA8AAAAAAAAAAQAgAAAAIgAAAGRycy9kb3ducmV2&#10;LnhtbFBLAQIUABQAAAAIAIdO4kA0TDN+/gEAAOwDAAAOAAAAAAAAAAEAIAAAACUBAABkcnMvZTJv&#10;RG9jLnhtbFBLBQYAAAAABgAGAFkBAACVBQAAAAA=&#10;">
                <v:fill on="f" focussize="0,0"/>
                <v:stroke weight="1pt" color="#000000" joinstyle="round" endarrow="block"/>
                <v:imagedata o:title=""/>
                <o:lock v:ext="edit" aspectratio="f"/>
              </v:line>
            </w:pict>
          </mc:Fallback>
        </mc:AlternateContent>
      </w:r>
    </w:p>
    <w:p>
      <w:pPr>
        <w:jc w:val="both"/>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lang w:eastAsia="zh-CN"/>
        </w:rPr>
        <w:t>附件</w:t>
      </w:r>
      <w:r>
        <w:rPr>
          <w:rFonts w:hint="eastAsia" w:ascii="Times New Roman" w:hAnsi="Times New Roman" w:eastAsia="黑体" w:cs="黑体"/>
          <w:sz w:val="24"/>
          <w:szCs w:val="24"/>
          <w:lang w:val="en-US" w:eastAsia="zh-CN"/>
        </w:rPr>
        <w:t>5</w:t>
      </w:r>
    </w:p>
    <w:p>
      <w:p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重大行政决策合法性审查</w:t>
      </w:r>
      <w:r>
        <w:rPr>
          <w:rFonts w:hint="eastAsia" w:ascii="Times New Roman" w:hAnsi="Times New Roman" w:eastAsia="方正小标宋简体" w:cs="方正小标宋简体"/>
          <w:sz w:val="36"/>
          <w:szCs w:val="36"/>
          <w:lang w:eastAsia="zh-CN"/>
        </w:rPr>
        <w:t>流程图</w:t>
      </w:r>
    </w:p>
    <w:p>
      <w:pPr>
        <w:ind w:firstLine="2310" w:firstLineChars="1100"/>
        <w:jc w:val="left"/>
        <w:rPr>
          <w:rFonts w:hint="eastAsia" w:ascii="Times New Roman" w:hAnsi="Times New Roman"/>
        </w:rPr>
      </w:pPr>
    </w:p>
    <w:p>
      <w:pPr>
        <w:rPr>
          <w:rFonts w:ascii="Times New Roman" w:hAnsi="Times New Roman" w:eastAsia="宋体"/>
        </w:rPr>
      </w:pPr>
      <w:r>
        <w:rPr>
          <w:rFonts w:hint="eastAsia" w:ascii="Times New Roman" w:hAnsi="Times New Roman" w:eastAsia="方正小标宋_GBK" w:cs="方正小标宋_GBK"/>
          <w:sz w:val="44"/>
          <w:szCs w:val="44"/>
        </w:rPr>
        <w:t xml:space="preserve"> </w: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3570605</wp:posOffset>
                </wp:positionH>
                <wp:positionV relativeFrom="paragraph">
                  <wp:posOffset>37465</wp:posOffset>
                </wp:positionV>
                <wp:extent cx="1494790" cy="1688465"/>
                <wp:effectExtent l="6350" t="6350" r="22860" b="19685"/>
                <wp:wrapNone/>
                <wp:docPr id="86" name="文本框 104"/>
                <wp:cNvGraphicFramePr/>
                <a:graphic xmlns:a="http://schemas.openxmlformats.org/drawingml/2006/main">
                  <a:graphicData uri="http://schemas.microsoft.com/office/word/2010/wordprocessingShape">
                    <wps:wsp>
                      <wps:cNvSpPr/>
                      <wps:spPr>
                        <a:xfrm>
                          <a:off x="0" y="0"/>
                          <a:ext cx="1494790" cy="1688465"/>
                        </a:xfrm>
                        <a:prstGeom prst="rect">
                          <a:avLst/>
                        </a:prstGeom>
                        <a:solidFill>
                          <a:srgbClr val="FFFFFF"/>
                        </a:solidFill>
                        <a:ln w="12700" cap="flat" cmpd="sng">
                          <a:solidFill>
                            <a:srgbClr val="000000"/>
                          </a:solidFill>
                          <a:prstDash val="dash"/>
                          <a:miter/>
                          <a:headEnd type="none" w="med" len="med"/>
                          <a:tailEnd type="none" w="med" len="med"/>
                        </a:ln>
                      </wps:spPr>
                      <wps:txb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1</w:t>
                            </w:r>
                            <w:r>
                              <w:rPr>
                                <w:rFonts w:hint="eastAsia" w:ascii="仿宋" w:hAnsi="仿宋" w:eastAsia="仿宋"/>
                                <w:sz w:val="18"/>
                                <w:szCs w:val="18"/>
                                <w:lang w:eastAsia="zh-CN"/>
                              </w:rPr>
                              <w:t>送审稿</w:t>
                            </w:r>
                          </w:p>
                          <w:p>
                            <w:pPr>
                              <w:numPr>
                                <w:ilvl w:val="0"/>
                                <w:numId w:val="0"/>
                              </w:numPr>
                              <w:spacing w:line="26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r>
                              <w:rPr>
                                <w:rFonts w:hint="eastAsia" w:ascii="仿宋" w:hAnsi="仿宋" w:eastAsia="仿宋"/>
                                <w:sz w:val="18"/>
                                <w:szCs w:val="18"/>
                                <w:lang w:eastAsia="zh-CN"/>
                              </w:rPr>
                              <w:t>乡镇领导签批单</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3.</w:t>
                            </w:r>
                            <w:r>
                              <w:rPr>
                                <w:rFonts w:hint="eastAsia" w:ascii="仿宋" w:hAnsi="仿宋" w:eastAsia="仿宋"/>
                                <w:sz w:val="18"/>
                                <w:szCs w:val="18"/>
                                <w:lang w:eastAsia="zh-CN"/>
                              </w:rPr>
                              <w:t>起草说明</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4.</w:t>
                            </w:r>
                            <w:r>
                              <w:rPr>
                                <w:rFonts w:hint="eastAsia" w:ascii="仿宋" w:hAnsi="仿宋" w:eastAsia="仿宋"/>
                                <w:sz w:val="18"/>
                                <w:szCs w:val="18"/>
                                <w:lang w:eastAsia="zh-CN"/>
                              </w:rPr>
                              <w:t>公众参与情况</w:t>
                            </w:r>
                          </w:p>
                          <w:p>
                            <w:pPr>
                              <w:numPr>
                                <w:ilvl w:val="0"/>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5.</w:t>
                            </w:r>
                            <w:r>
                              <w:rPr>
                                <w:rFonts w:hint="eastAsia" w:ascii="仿宋" w:hAnsi="仿宋" w:eastAsia="仿宋"/>
                                <w:sz w:val="18"/>
                                <w:szCs w:val="18"/>
                                <w:lang w:eastAsia="zh-CN"/>
                              </w:rPr>
                              <w:t>专家论证情况</w:t>
                            </w:r>
                          </w:p>
                          <w:p>
                            <w:pPr>
                              <w:numPr>
                                <w:ilvl w:val="0"/>
                                <w:numId w:val="0"/>
                              </w:numPr>
                              <w:spacing w:line="260" w:lineRule="exact"/>
                            </w:pPr>
                            <w:r>
                              <w:rPr>
                                <w:rFonts w:hint="eastAsia" w:ascii="仿宋" w:hAnsi="仿宋" w:eastAsia="仿宋"/>
                                <w:sz w:val="18"/>
                                <w:szCs w:val="18"/>
                                <w:lang w:val="en-US" w:eastAsia="zh-CN"/>
                              </w:rPr>
                              <w:t>6.</w:t>
                            </w:r>
                            <w:r>
                              <w:rPr>
                                <w:rFonts w:hint="eastAsia" w:ascii="仿宋" w:hAnsi="仿宋" w:eastAsia="仿宋"/>
                                <w:sz w:val="18"/>
                                <w:szCs w:val="18"/>
                                <w:lang w:eastAsia="zh-CN"/>
                              </w:rPr>
                              <w:t>风险评估情况</w:t>
                            </w:r>
                          </w:p>
                          <w:p>
                            <w:pPr>
                              <w:numPr>
                                <w:ilvl w:val="0"/>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7.</w:t>
                            </w:r>
                            <w:r>
                              <w:rPr>
                                <w:rFonts w:hint="eastAsia" w:ascii="仿宋" w:hAnsi="仿宋" w:eastAsia="仿宋"/>
                                <w:sz w:val="18"/>
                                <w:szCs w:val="18"/>
                                <w:lang w:eastAsia="zh-CN"/>
                              </w:rPr>
                              <w:t>公平竞争审查情况</w:t>
                            </w:r>
                          </w:p>
                          <w:p>
                            <w:pPr>
                              <w:numPr>
                                <w:ilvl w:val="0"/>
                                <w:numId w:val="0"/>
                              </w:numPr>
                              <w:spacing w:line="260" w:lineRule="exact"/>
                              <w:rPr>
                                <w:rFonts w:hint="default" w:ascii="仿宋" w:hAnsi="仿宋" w:eastAsia="仿宋"/>
                                <w:sz w:val="18"/>
                                <w:szCs w:val="18"/>
                                <w:lang w:val="en-US" w:eastAsia="zh-CN"/>
                              </w:rPr>
                            </w:pPr>
                            <w:r>
                              <w:rPr>
                                <w:rFonts w:hint="eastAsia" w:ascii="仿宋" w:hAnsi="仿宋" w:eastAsia="仿宋"/>
                                <w:sz w:val="18"/>
                                <w:szCs w:val="18"/>
                                <w:lang w:val="en-US" w:eastAsia="zh-CN"/>
                              </w:rPr>
                              <w:t>8.依据的法律法规规定等</w:t>
                            </w:r>
                          </w:p>
                        </w:txbxContent>
                      </wps:txbx>
                      <wps:bodyPr upright="1"/>
                    </wps:wsp>
                  </a:graphicData>
                </a:graphic>
              </wp:anchor>
            </w:drawing>
          </mc:Choice>
          <mc:Fallback>
            <w:pict>
              <v:rect id="文本框 104" o:spid="_x0000_s1026" o:spt="1" style="position:absolute;left:0pt;margin-left:281.15pt;margin-top:2.95pt;height:132.95pt;width:117.7pt;z-index:251746304;mso-width-relative:page;mso-height-relative:page;" fillcolor="#FFFFFF" filled="t" stroked="t" coordsize="21600,21600" o:gfxdata="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tlaq9cAAAAJAQAADwAAAAAAAAABACAAAAAiAAAA&#10;ZHJzL2Rvd25yZXYueG1sUEsBAhQAFAAAAAgAh07iQHOJp7EIAgAAMAQAAA4AAAAAAAAAAQAgAAAA&#10;JgEAAGRycy9lMm9Eb2MueG1sUEsFBgAAAAAGAAYAWQEAAKAFAAAAAA==&#10;">
                <v:fill on="t" focussize="0,0"/>
                <v:stroke weight="1pt" color="#000000" joinstyle="miter" dashstyle="dash"/>
                <v:imagedata o:title=""/>
                <o:lock v:ext="edit" aspectratio="f"/>
                <v:textbo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1</w:t>
                      </w:r>
                      <w:r>
                        <w:rPr>
                          <w:rFonts w:hint="eastAsia" w:ascii="仿宋" w:hAnsi="仿宋" w:eastAsia="仿宋"/>
                          <w:sz w:val="18"/>
                          <w:szCs w:val="18"/>
                          <w:lang w:eastAsia="zh-CN"/>
                        </w:rPr>
                        <w:t>送审稿</w:t>
                      </w:r>
                    </w:p>
                    <w:p>
                      <w:pPr>
                        <w:numPr>
                          <w:ilvl w:val="0"/>
                          <w:numId w:val="0"/>
                        </w:numPr>
                        <w:spacing w:line="260" w:lineRule="exact"/>
                        <w:rPr>
                          <w:rFonts w:hint="eastAsia" w:ascii="仿宋" w:hAnsi="仿宋" w:eastAsia="仿宋"/>
                          <w:sz w:val="18"/>
                          <w:szCs w:val="18"/>
                          <w:lang w:val="en-US" w:eastAsia="zh-CN"/>
                        </w:rPr>
                      </w:pPr>
                      <w:r>
                        <w:rPr>
                          <w:rFonts w:hint="eastAsia" w:ascii="仿宋" w:hAnsi="仿宋" w:eastAsia="仿宋"/>
                          <w:sz w:val="18"/>
                          <w:szCs w:val="18"/>
                          <w:lang w:val="en-US" w:eastAsia="zh-CN"/>
                        </w:rPr>
                        <w:t>2.</w:t>
                      </w:r>
                      <w:r>
                        <w:rPr>
                          <w:rFonts w:hint="eastAsia" w:ascii="仿宋" w:hAnsi="仿宋" w:eastAsia="仿宋"/>
                          <w:sz w:val="18"/>
                          <w:szCs w:val="18"/>
                          <w:lang w:eastAsia="zh-CN"/>
                        </w:rPr>
                        <w:t>乡镇领导签批单</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3.</w:t>
                      </w:r>
                      <w:r>
                        <w:rPr>
                          <w:rFonts w:hint="eastAsia" w:ascii="仿宋" w:hAnsi="仿宋" w:eastAsia="仿宋"/>
                          <w:sz w:val="18"/>
                          <w:szCs w:val="18"/>
                          <w:lang w:eastAsia="zh-CN"/>
                        </w:rPr>
                        <w:t>起草说明</w:t>
                      </w:r>
                    </w:p>
                    <w:p>
                      <w:pPr>
                        <w:numPr>
                          <w:ilvl w:val="0"/>
                          <w:numId w:val="0"/>
                        </w:numPr>
                        <w:spacing w:line="260" w:lineRule="exact"/>
                        <w:rPr>
                          <w:rFonts w:ascii="仿宋" w:hAnsi="仿宋" w:eastAsia="仿宋"/>
                          <w:sz w:val="18"/>
                          <w:szCs w:val="18"/>
                        </w:rPr>
                      </w:pPr>
                      <w:r>
                        <w:rPr>
                          <w:rFonts w:hint="eastAsia" w:ascii="仿宋" w:hAnsi="仿宋" w:eastAsia="仿宋"/>
                          <w:sz w:val="18"/>
                          <w:szCs w:val="18"/>
                          <w:lang w:val="en-US" w:eastAsia="zh-CN"/>
                        </w:rPr>
                        <w:t>4.</w:t>
                      </w:r>
                      <w:r>
                        <w:rPr>
                          <w:rFonts w:hint="eastAsia" w:ascii="仿宋" w:hAnsi="仿宋" w:eastAsia="仿宋"/>
                          <w:sz w:val="18"/>
                          <w:szCs w:val="18"/>
                          <w:lang w:eastAsia="zh-CN"/>
                        </w:rPr>
                        <w:t>公众参与情况</w:t>
                      </w:r>
                    </w:p>
                    <w:p>
                      <w:pPr>
                        <w:numPr>
                          <w:ilvl w:val="0"/>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5.</w:t>
                      </w:r>
                      <w:r>
                        <w:rPr>
                          <w:rFonts w:hint="eastAsia" w:ascii="仿宋" w:hAnsi="仿宋" w:eastAsia="仿宋"/>
                          <w:sz w:val="18"/>
                          <w:szCs w:val="18"/>
                          <w:lang w:eastAsia="zh-CN"/>
                        </w:rPr>
                        <w:t>专家论证情况</w:t>
                      </w:r>
                    </w:p>
                    <w:p>
                      <w:pPr>
                        <w:numPr>
                          <w:ilvl w:val="0"/>
                          <w:numId w:val="0"/>
                        </w:numPr>
                        <w:spacing w:line="260" w:lineRule="exact"/>
                      </w:pPr>
                      <w:r>
                        <w:rPr>
                          <w:rFonts w:hint="eastAsia" w:ascii="仿宋" w:hAnsi="仿宋" w:eastAsia="仿宋"/>
                          <w:sz w:val="18"/>
                          <w:szCs w:val="18"/>
                          <w:lang w:val="en-US" w:eastAsia="zh-CN"/>
                        </w:rPr>
                        <w:t>6.</w:t>
                      </w:r>
                      <w:r>
                        <w:rPr>
                          <w:rFonts w:hint="eastAsia" w:ascii="仿宋" w:hAnsi="仿宋" w:eastAsia="仿宋"/>
                          <w:sz w:val="18"/>
                          <w:szCs w:val="18"/>
                          <w:lang w:eastAsia="zh-CN"/>
                        </w:rPr>
                        <w:t>风险评估情况</w:t>
                      </w:r>
                    </w:p>
                    <w:p>
                      <w:pPr>
                        <w:numPr>
                          <w:ilvl w:val="0"/>
                          <w:numId w:val="0"/>
                        </w:numPr>
                        <w:spacing w:line="260" w:lineRule="exact"/>
                        <w:rPr>
                          <w:rFonts w:hint="eastAsia" w:ascii="仿宋" w:hAnsi="仿宋" w:eastAsia="仿宋"/>
                          <w:sz w:val="18"/>
                          <w:szCs w:val="18"/>
                          <w:lang w:eastAsia="zh-CN"/>
                        </w:rPr>
                      </w:pPr>
                      <w:r>
                        <w:rPr>
                          <w:rFonts w:hint="eastAsia" w:ascii="仿宋" w:hAnsi="仿宋" w:eastAsia="仿宋"/>
                          <w:sz w:val="18"/>
                          <w:szCs w:val="18"/>
                          <w:lang w:val="en-US" w:eastAsia="zh-CN"/>
                        </w:rPr>
                        <w:t>7.</w:t>
                      </w:r>
                      <w:r>
                        <w:rPr>
                          <w:rFonts w:hint="eastAsia" w:ascii="仿宋" w:hAnsi="仿宋" w:eastAsia="仿宋"/>
                          <w:sz w:val="18"/>
                          <w:szCs w:val="18"/>
                          <w:lang w:eastAsia="zh-CN"/>
                        </w:rPr>
                        <w:t>公平竞争审查情况</w:t>
                      </w:r>
                    </w:p>
                    <w:p>
                      <w:pPr>
                        <w:numPr>
                          <w:ilvl w:val="0"/>
                          <w:numId w:val="0"/>
                        </w:numPr>
                        <w:spacing w:line="260" w:lineRule="exact"/>
                        <w:rPr>
                          <w:rFonts w:hint="default" w:ascii="仿宋" w:hAnsi="仿宋" w:eastAsia="仿宋"/>
                          <w:sz w:val="18"/>
                          <w:szCs w:val="18"/>
                          <w:lang w:val="en-US" w:eastAsia="zh-CN"/>
                        </w:rPr>
                      </w:pPr>
                      <w:r>
                        <w:rPr>
                          <w:rFonts w:hint="eastAsia" w:ascii="仿宋" w:hAnsi="仿宋" w:eastAsia="仿宋"/>
                          <w:sz w:val="18"/>
                          <w:szCs w:val="18"/>
                          <w:lang w:val="en-US" w:eastAsia="zh-CN"/>
                        </w:rPr>
                        <w:t>8.依据的法律法规规定等</w:t>
                      </w: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1475740</wp:posOffset>
                </wp:positionH>
                <wp:positionV relativeFrom="paragraph">
                  <wp:posOffset>157480</wp:posOffset>
                </wp:positionV>
                <wp:extent cx="1205865" cy="349885"/>
                <wp:effectExtent l="9525" t="9525" r="22860" b="21590"/>
                <wp:wrapNone/>
                <wp:docPr id="79" name="流程图: 可选过程 105"/>
                <wp:cNvGraphicFramePr/>
                <a:graphic xmlns:a="http://schemas.openxmlformats.org/drawingml/2006/main">
                  <a:graphicData uri="http://schemas.microsoft.com/office/word/2010/wordprocessingShape">
                    <wps:wsp>
                      <wps:cNvSpPr/>
                      <wps:spPr>
                        <a:xfrm>
                          <a:off x="0" y="0"/>
                          <a:ext cx="1205865" cy="34988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b/>
                                <w:sz w:val="22"/>
                              </w:rPr>
                            </w:pPr>
                            <w:r>
                              <w:rPr>
                                <w:rFonts w:hint="eastAsia" w:ascii="仿宋" w:hAnsi="仿宋" w:eastAsia="仿宋"/>
                                <w:b/>
                                <w:sz w:val="22"/>
                              </w:rPr>
                              <w:t>开始</w:t>
                            </w:r>
                          </w:p>
                        </w:txbxContent>
                      </wps:txbx>
                      <wps:bodyPr upright="1"/>
                    </wps:wsp>
                  </a:graphicData>
                </a:graphic>
              </wp:anchor>
            </w:drawing>
          </mc:Choice>
          <mc:Fallback>
            <w:pict>
              <v:shape id="流程图: 可选过程 105" o:spid="_x0000_s1026" o:spt="176" type="#_x0000_t176" style="position:absolute;left:0pt;margin-left:116.2pt;margin-top:12.4pt;height:27.55pt;width:94.95pt;z-index:251739136;mso-width-relative:page;mso-height-relative:page;" fillcolor="#FFFFFF" filled="t" stroked="t" coordsize="21600,21600" o:gfxdata="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6K7qdkAAAAJAQAADwAAAAAAAAABACAAAAAiAAAAZHJzL2Rvd25yZXYueG1sUEsB&#10;AhQAFAAAAAgAh07iQE4xqQktAgAAUwQAAA4AAAAAAAAAAQAgAAAAKAEAAGRycy9lMm9Eb2MueG1s&#10;UEsFBgAAAAAGAAYAWQEAAMcFAAAAAA==&#10;">
                <v:fill on="t" focussize="0,0"/>
                <v:stroke weight="1.5pt" color="#000000" joinstyle="miter"/>
                <v:imagedata o:title=""/>
                <o:lock v:ext="edit" aspectratio="f"/>
                <v:textbox>
                  <w:txbxContent>
                    <w:p>
                      <w:pPr>
                        <w:jc w:val="center"/>
                        <w:rPr>
                          <w:rFonts w:ascii="仿宋" w:hAnsi="仿宋" w:eastAsia="仿宋"/>
                          <w:b/>
                          <w:sz w:val="22"/>
                        </w:rPr>
                      </w:pPr>
                      <w:r>
                        <w:rPr>
                          <w:rFonts w:hint="eastAsia" w:ascii="仿宋" w:hAnsi="仿宋" w:eastAsia="仿宋"/>
                          <w:b/>
                          <w:sz w:val="22"/>
                        </w:rPr>
                        <w:t>开始</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2063115</wp:posOffset>
                </wp:positionH>
                <wp:positionV relativeFrom="paragraph">
                  <wp:posOffset>108585</wp:posOffset>
                </wp:positionV>
                <wp:extent cx="3810" cy="339725"/>
                <wp:effectExtent l="37465" t="0" r="34925" b="3175"/>
                <wp:wrapNone/>
                <wp:docPr id="80" name="直接箭头连接符 106"/>
                <wp:cNvGraphicFramePr/>
                <a:graphic xmlns:a="http://schemas.openxmlformats.org/drawingml/2006/main">
                  <a:graphicData uri="http://schemas.microsoft.com/office/word/2010/wordprocessingShape">
                    <wps:wsp>
                      <wps:cNvCnPr/>
                      <wps:spPr>
                        <a:xfrm flipH="1">
                          <a:off x="0" y="0"/>
                          <a:ext cx="3810" cy="33972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06" o:spid="_x0000_s1026" o:spt="32" type="#_x0000_t32" style="position:absolute;left:0pt;flip:x;margin-left:162.45pt;margin-top:8.55pt;height:26.75pt;width:0.3pt;z-index:251740160;mso-width-relative:page;mso-height-relative:page;" filled="f" stroked="t" coordsize="21600,21600" o:gfxdata="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H8IdwAAAAJAQAA&#10;DwAAAAAAAAABACAAAAAiAAAAZHJzL2Rvd25yZXYueG1sUEsBAhQAFAAAAAgAh07iQDYdzkAVAgAA&#10;DAQAAA4AAAAAAAAAAQAgAAAAKwEAAGRycy9lMm9Eb2MueG1sUEsFBgAAAAAGAAYAWQEAALIFAAAA&#10;AA==&#10;">
                <v:fill on="f" focussize="0,0"/>
                <v:stroke weight="1pt" color="#000000" joinstyle="round" endarrow="block"/>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1461135</wp:posOffset>
                </wp:positionH>
                <wp:positionV relativeFrom="paragraph">
                  <wp:posOffset>12065</wp:posOffset>
                </wp:positionV>
                <wp:extent cx="1238250" cy="448310"/>
                <wp:effectExtent l="9525" t="9525" r="9525" b="18415"/>
                <wp:wrapNone/>
                <wp:docPr id="81" name="流程图: 过程 107"/>
                <wp:cNvGraphicFramePr/>
                <a:graphic xmlns:a="http://schemas.openxmlformats.org/drawingml/2006/main">
                  <a:graphicData uri="http://schemas.microsoft.com/office/word/2010/wordprocessingShape">
                    <wps:wsp>
                      <wps:cNvSpPr/>
                      <wps:spPr>
                        <a:xfrm>
                          <a:off x="0" y="0"/>
                          <a:ext cx="1238250" cy="44831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190" w:lineRule="exact"/>
                              <w:jc w:val="center"/>
                              <w:rPr>
                                <w:rFonts w:hint="eastAsia" w:ascii="仿宋" w:hAnsi="仿宋" w:eastAsia="仿宋"/>
                                <w:b/>
                                <w:sz w:val="20"/>
                                <w:szCs w:val="20"/>
                              </w:rPr>
                            </w:pPr>
                          </w:p>
                          <w:p>
                            <w:pPr>
                              <w:spacing w:line="190" w:lineRule="exact"/>
                              <w:jc w:val="center"/>
                              <w:rPr>
                                <w:rFonts w:ascii="仿宋" w:hAnsi="仿宋" w:eastAsia="仿宋"/>
                                <w:b/>
                                <w:sz w:val="22"/>
                                <w:szCs w:val="22"/>
                              </w:rPr>
                            </w:pPr>
                            <w:r>
                              <w:rPr>
                                <w:rFonts w:hint="eastAsia" w:ascii="仿宋" w:hAnsi="仿宋" w:eastAsia="仿宋"/>
                                <w:b/>
                                <w:sz w:val="20"/>
                                <w:szCs w:val="20"/>
                              </w:rPr>
                              <w:t>承办</w:t>
                            </w:r>
                            <w:r>
                              <w:rPr>
                                <w:rFonts w:hint="eastAsia" w:ascii="仿宋" w:hAnsi="仿宋" w:eastAsia="仿宋"/>
                                <w:b/>
                                <w:sz w:val="20"/>
                                <w:szCs w:val="20"/>
                                <w:lang w:eastAsia="zh-CN"/>
                              </w:rPr>
                              <w:t>机构提交草案</w:t>
                            </w:r>
                          </w:p>
                        </w:txbxContent>
                      </wps:txbx>
                      <wps:bodyPr upright="1"/>
                    </wps:wsp>
                  </a:graphicData>
                </a:graphic>
              </wp:anchor>
            </w:drawing>
          </mc:Choice>
          <mc:Fallback>
            <w:pict>
              <v:shape id="流程图: 过程 107" o:spid="_x0000_s1026" o:spt="109" type="#_x0000_t109" style="position:absolute;left:0pt;margin-left:115.05pt;margin-top:0.95pt;height:35.3pt;width:97.5pt;z-index:251741184;mso-width-relative:page;mso-height-relative:page;" fillcolor="#FFFFFF" filled="t" stroked="t" coordsize="21600,21600" o:gfxdata="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i6MxfWAAAACAEA&#10;AA8AAAAAAAAAAQAgAAAAIgAAAGRycy9kb3ducmV2LnhtbFBLAQIUABQAAAAIAIdO4kAbPoSRHAIA&#10;AEQEAAAOAAAAAAAAAAEAIAAAACUBAABkcnMvZTJvRG9jLnhtbFBLBQYAAAAABgAGAFkBAACzBQAA&#10;AAA=&#10;">
                <v:fill on="t" focussize="0,0"/>
                <v:stroke weight="1.5pt" color="#000000" joinstyle="miter"/>
                <v:imagedata o:title=""/>
                <o:lock v:ext="edit" aspectratio="f"/>
                <v:textbox>
                  <w:txbxContent>
                    <w:p>
                      <w:pPr>
                        <w:spacing w:line="190" w:lineRule="exact"/>
                        <w:jc w:val="center"/>
                        <w:rPr>
                          <w:rFonts w:hint="eastAsia" w:ascii="仿宋" w:hAnsi="仿宋" w:eastAsia="仿宋"/>
                          <w:b/>
                          <w:sz w:val="20"/>
                          <w:szCs w:val="20"/>
                        </w:rPr>
                      </w:pPr>
                    </w:p>
                    <w:p>
                      <w:pPr>
                        <w:spacing w:line="190" w:lineRule="exact"/>
                        <w:jc w:val="center"/>
                        <w:rPr>
                          <w:rFonts w:ascii="仿宋" w:hAnsi="仿宋" w:eastAsia="仿宋"/>
                          <w:b/>
                          <w:sz w:val="22"/>
                          <w:szCs w:val="22"/>
                        </w:rPr>
                      </w:pPr>
                      <w:r>
                        <w:rPr>
                          <w:rFonts w:hint="eastAsia" w:ascii="仿宋" w:hAnsi="仿宋" w:eastAsia="仿宋"/>
                          <w:b/>
                          <w:sz w:val="20"/>
                          <w:szCs w:val="20"/>
                        </w:rPr>
                        <w:t>承办</w:t>
                      </w:r>
                      <w:r>
                        <w:rPr>
                          <w:rFonts w:hint="eastAsia" w:ascii="仿宋" w:hAnsi="仿宋" w:eastAsia="仿宋"/>
                          <w:b/>
                          <w:sz w:val="20"/>
                          <w:szCs w:val="20"/>
                          <w:lang w:eastAsia="zh-CN"/>
                        </w:rPr>
                        <w:t>机构提交草案</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2078990</wp:posOffset>
                </wp:positionH>
                <wp:positionV relativeFrom="paragraph">
                  <wp:posOffset>5080</wp:posOffset>
                </wp:positionV>
                <wp:extent cx="3810" cy="367665"/>
                <wp:effectExtent l="34925" t="0" r="37465" b="13335"/>
                <wp:wrapNone/>
                <wp:docPr id="77" name="直接箭头连接符 108"/>
                <wp:cNvGraphicFramePr/>
                <a:graphic xmlns:a="http://schemas.openxmlformats.org/drawingml/2006/main">
                  <a:graphicData uri="http://schemas.microsoft.com/office/word/2010/wordprocessingShape">
                    <wps:wsp>
                      <wps:cNvCnPr/>
                      <wps:spPr>
                        <a:xfrm>
                          <a:off x="0" y="0"/>
                          <a:ext cx="3810" cy="36766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08" o:spid="_x0000_s1026" o:spt="32" type="#_x0000_t32" style="position:absolute;left:0pt;margin-left:163.7pt;margin-top:0.4pt;height:28.95pt;width:0.3pt;z-index:251737088;mso-width-relative:page;mso-height-relative:page;" filled="f" stroked="t" coordsize="21600,21600" o:gfxdata="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ZTWcHVAAAABwEAAA8AAAAAAAAAAQAgAAAA&#10;IgAAAGRycy9kb3ducmV2LnhtbFBLAQIUABQAAAAIAIdO4kBdDdilDgIAAAIEAAAOAAAAAAAAAAEA&#10;IAAAACQBAABkcnMvZTJvRG9jLnhtbFBLBQYAAAAABgAGAFkBAACkBQ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1402715</wp:posOffset>
                </wp:positionH>
                <wp:positionV relativeFrom="paragraph">
                  <wp:posOffset>153670</wp:posOffset>
                </wp:positionV>
                <wp:extent cx="1344295" cy="535940"/>
                <wp:effectExtent l="9525" t="9525" r="17780" b="26035"/>
                <wp:wrapNone/>
                <wp:docPr id="78" name="流程图: 过程 109"/>
                <wp:cNvGraphicFramePr/>
                <a:graphic xmlns:a="http://schemas.openxmlformats.org/drawingml/2006/main">
                  <a:graphicData uri="http://schemas.microsoft.com/office/word/2010/wordprocessingShape">
                    <wps:wsp>
                      <wps:cNvSpPr/>
                      <wps:spPr>
                        <a:xfrm>
                          <a:off x="0" y="0"/>
                          <a:ext cx="1344295" cy="53594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仿宋" w:hAnsi="仿宋" w:eastAsia="仿宋"/>
                                <w:b/>
                                <w:sz w:val="22"/>
                                <w:szCs w:val="22"/>
                                <w:lang w:eastAsia="zh-CN"/>
                              </w:rPr>
                            </w:pPr>
                            <w:r>
                              <w:rPr>
                                <w:rFonts w:hint="eastAsia" w:ascii="仿宋" w:hAnsi="仿宋" w:eastAsia="仿宋"/>
                                <w:b/>
                                <w:sz w:val="22"/>
                                <w:szCs w:val="22"/>
                                <w:lang w:eastAsia="zh-CN"/>
                              </w:rPr>
                              <w:t>党政办启动</w:t>
                            </w:r>
                          </w:p>
                          <w:p>
                            <w:pPr>
                              <w:jc w:val="center"/>
                              <w:rPr>
                                <w:rFonts w:hint="eastAsia" w:ascii="仿宋" w:hAnsi="仿宋" w:eastAsia="仿宋"/>
                                <w:b/>
                                <w:sz w:val="22"/>
                                <w:szCs w:val="22"/>
                                <w:lang w:eastAsia="zh-CN"/>
                              </w:rPr>
                            </w:pPr>
                            <w:r>
                              <w:rPr>
                                <w:rFonts w:hint="eastAsia" w:ascii="仿宋" w:hAnsi="仿宋" w:eastAsia="仿宋"/>
                                <w:b/>
                                <w:sz w:val="22"/>
                                <w:szCs w:val="22"/>
                                <w:lang w:eastAsia="zh-CN"/>
                              </w:rPr>
                              <w:t>合法性审查程序</w:t>
                            </w:r>
                          </w:p>
                        </w:txbxContent>
                      </wps:txbx>
                      <wps:bodyPr upright="1"/>
                    </wps:wsp>
                  </a:graphicData>
                </a:graphic>
              </wp:anchor>
            </w:drawing>
          </mc:Choice>
          <mc:Fallback>
            <w:pict>
              <v:shape id="流程图: 过程 109" o:spid="_x0000_s1026" o:spt="109" type="#_x0000_t109" style="position:absolute;left:0pt;margin-left:110.45pt;margin-top:12.1pt;height:42.2pt;width:105.85pt;z-index:251738112;mso-width-relative:page;mso-height-relative:page;" fillcolor="#FFFFFF" filled="t" stroked="t" coordsize="21600,21600" o:gfxdata="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LdHD2AAA&#10;AAoBAAAPAAAAAAAAAAEAIAAAACIAAABkcnMvZG93bnJldi54bWxQSwECFAAUAAAACACHTuJAnywd&#10;0h4CAABEBAAADgAAAAAAAAABACAAAAAnAQAAZHJzL2Uyb0RvYy54bWxQSwUGAAAAAAYABgBZAQAA&#10;twUAAAAA&#10;">
                <v:fill on="t" focussize="0,0"/>
                <v:stroke weight="1.5pt" color="#000000" joinstyle="miter"/>
                <v:imagedata o:title=""/>
                <o:lock v:ext="edit" aspectratio="f"/>
                <v:textbox>
                  <w:txbxContent>
                    <w:p>
                      <w:pPr>
                        <w:jc w:val="center"/>
                        <w:rPr>
                          <w:rFonts w:hint="eastAsia" w:ascii="仿宋" w:hAnsi="仿宋" w:eastAsia="仿宋"/>
                          <w:b/>
                          <w:sz w:val="22"/>
                          <w:szCs w:val="22"/>
                          <w:lang w:eastAsia="zh-CN"/>
                        </w:rPr>
                      </w:pPr>
                      <w:r>
                        <w:rPr>
                          <w:rFonts w:hint="eastAsia" w:ascii="仿宋" w:hAnsi="仿宋" w:eastAsia="仿宋"/>
                          <w:b/>
                          <w:sz w:val="22"/>
                          <w:szCs w:val="22"/>
                          <w:lang w:eastAsia="zh-CN"/>
                        </w:rPr>
                        <w:t>党政办启动</w:t>
                      </w:r>
                    </w:p>
                    <w:p>
                      <w:pPr>
                        <w:jc w:val="center"/>
                        <w:rPr>
                          <w:rFonts w:hint="eastAsia" w:ascii="仿宋" w:hAnsi="仿宋" w:eastAsia="仿宋"/>
                          <w:b/>
                          <w:sz w:val="22"/>
                          <w:szCs w:val="22"/>
                          <w:lang w:eastAsia="zh-CN"/>
                        </w:rPr>
                      </w:pPr>
                      <w:r>
                        <w:rPr>
                          <w:rFonts w:hint="eastAsia" w:ascii="仿宋" w:hAnsi="仿宋" w:eastAsia="仿宋"/>
                          <w:b/>
                          <w:sz w:val="22"/>
                          <w:szCs w:val="22"/>
                          <w:lang w:eastAsia="zh-CN"/>
                        </w:rPr>
                        <w:t>合法性审查程序</w:t>
                      </w:r>
                    </w:p>
                  </w:txbxContent>
                </v:textbox>
              </v:shape>
            </w:pict>
          </mc:Fallback>
        </mc:AlternateConten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2037715</wp:posOffset>
                </wp:positionH>
                <wp:positionV relativeFrom="paragraph">
                  <wp:posOffset>96520</wp:posOffset>
                </wp:positionV>
                <wp:extent cx="635" cy="275590"/>
                <wp:effectExtent l="37465" t="0" r="38100" b="10160"/>
                <wp:wrapNone/>
                <wp:docPr id="75" name="直接箭头连接符 110"/>
                <wp:cNvGraphicFramePr/>
                <a:graphic xmlns:a="http://schemas.openxmlformats.org/drawingml/2006/main">
                  <a:graphicData uri="http://schemas.microsoft.com/office/word/2010/wordprocessingShape">
                    <wps:wsp>
                      <wps:cNvCnPr/>
                      <wps:spPr>
                        <a:xfrm>
                          <a:off x="0" y="0"/>
                          <a:ext cx="635" cy="27559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10" o:spid="_x0000_s1026" o:spt="32" type="#_x0000_t32" style="position:absolute;left:0pt;margin-left:160.45pt;margin-top:7.6pt;height:21.7pt;width:0.05pt;z-index:251735040;mso-width-relative:page;mso-height-relative:page;" filled="f" stroked="t" coordsize="21600,21600" o:gfxdata="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NjkW1wAAAAkBAAAPAAAAAAAAAAEAIAAA&#10;ACIAAABkcnMvZG93bnJldi54bWxQSwECFAAUAAAACACHTuJAJhzOTw0CAAABBAAADgAAAAAAAAAB&#10;ACAAAAAmAQAAZHJzL2Uyb0RvYy54bWxQSwUGAAAAAAYABgBZAQAApQUAAAAA&#10;">
                <v:fill on="f" focussize="0,0"/>
                <v:stroke weight="1pt" color="#000000" joinstyle="round" endarrow="block"/>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1792" behindDoc="1" locked="0" layoutInCell="1" allowOverlap="1">
                <wp:simplePos x="0" y="0"/>
                <wp:positionH relativeFrom="column">
                  <wp:posOffset>3143250</wp:posOffset>
                </wp:positionH>
                <wp:positionV relativeFrom="paragraph">
                  <wp:posOffset>147320</wp:posOffset>
                </wp:positionV>
                <wp:extent cx="993775" cy="234950"/>
                <wp:effectExtent l="4445" t="4445" r="11430" b="8255"/>
                <wp:wrapNone/>
                <wp:docPr id="23" name="文本框 111"/>
                <wp:cNvGraphicFramePr/>
                <a:graphic xmlns:a="http://schemas.openxmlformats.org/drawingml/2006/main">
                  <a:graphicData uri="http://schemas.microsoft.com/office/word/2010/wordprocessingShape">
                    <wps:wsp>
                      <wps:cNvSpPr/>
                      <wps:spPr>
                        <a:xfrm flipV="1">
                          <a:off x="0" y="0"/>
                          <a:ext cx="993775" cy="2349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rPr>
                                <w:rFonts w:hint="eastAsia" w:ascii="仿宋" w:hAnsi="仿宋" w:eastAsia="仿宋"/>
                                <w:b/>
                                <w:sz w:val="16"/>
                                <w:lang w:eastAsia="zh-CN"/>
                              </w:rPr>
                            </w:pPr>
                            <w:r>
                              <w:rPr>
                                <w:rFonts w:hint="eastAsia" w:ascii="仿宋" w:hAnsi="仿宋" w:eastAsia="仿宋"/>
                                <w:b/>
                                <w:sz w:val="16"/>
                                <w:lang w:eastAsia="zh-CN"/>
                              </w:rPr>
                              <w:t>材料不齐等原因</w:t>
                            </w:r>
                          </w:p>
                        </w:txbxContent>
                      </wps:txbx>
                      <wps:bodyPr upright="1"/>
                    </wps:wsp>
                  </a:graphicData>
                </a:graphic>
              </wp:anchor>
            </w:drawing>
          </mc:Choice>
          <mc:Fallback>
            <w:pict>
              <v:rect id="文本框 111" o:spid="_x0000_s1026" o:spt="1" style="position:absolute;left:0pt;flip:y;margin-left:247.5pt;margin-top:11.6pt;height:18.5pt;width:78.25pt;z-index:-251634688;mso-width-relative:page;mso-height-relative:page;" fillcolor="#FFFFFF" filled="t" stroked="t" coordsize="21600,21600" o:gfxdata="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JPcd9gAAAAJAQAADwAAAAAAAAABACAAAAAi&#10;AAAAZHJzL2Rvd25yZXYueG1sUEsBAhQAFAAAAAgAh07iQNwoTR8KAgAAOAQAAA4AAAAAAAAAAQAg&#10;AAAAJwEAAGRycy9lMm9Eb2MueG1sUEsFBgAAAAAGAAYAWQEAAKMFAAAAAA==&#10;">
                <v:fill on="t" focussize="0,0"/>
                <v:stroke color="#FFFFFF" joinstyle="miter"/>
                <v:imagedata o:title=""/>
                <o:lock v:ext="edit" aspectratio="f"/>
                <v:textbox>
                  <w:txbxContent>
                    <w:p>
                      <w:pPr>
                        <w:spacing w:line="220" w:lineRule="exact"/>
                        <w:rPr>
                          <w:rFonts w:hint="eastAsia" w:ascii="仿宋" w:hAnsi="仿宋" w:eastAsia="仿宋"/>
                          <w:b/>
                          <w:sz w:val="16"/>
                          <w:lang w:eastAsia="zh-CN"/>
                        </w:rPr>
                      </w:pPr>
                      <w:r>
                        <w:rPr>
                          <w:rFonts w:hint="eastAsia" w:ascii="仿宋" w:hAnsi="仿宋" w:eastAsia="仿宋"/>
                          <w:b/>
                          <w:sz w:val="16"/>
                          <w:lang w:eastAsia="zh-CN"/>
                        </w:rPr>
                        <w:t>材料不齐等原因</w:t>
                      </w: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932180</wp:posOffset>
                </wp:positionH>
                <wp:positionV relativeFrom="paragraph">
                  <wp:posOffset>17780</wp:posOffset>
                </wp:positionV>
                <wp:extent cx="2207895" cy="1058545"/>
                <wp:effectExtent l="22225" t="10795" r="36830" b="16510"/>
                <wp:wrapNone/>
                <wp:docPr id="82" name="流程图: 决策 112"/>
                <wp:cNvGraphicFramePr/>
                <a:graphic xmlns:a="http://schemas.openxmlformats.org/drawingml/2006/main">
                  <a:graphicData uri="http://schemas.microsoft.com/office/word/2010/wordprocessingShape">
                    <wps:wsp>
                      <wps:cNvSpPr/>
                      <wps:spPr>
                        <a:xfrm>
                          <a:off x="0" y="0"/>
                          <a:ext cx="2207895" cy="105854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审查人员</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合法性审查</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（不少于</w:t>
                            </w:r>
                            <w:r>
                              <w:rPr>
                                <w:rFonts w:hint="eastAsia" w:ascii="仿宋" w:hAnsi="仿宋" w:eastAsia="仿宋"/>
                                <w:b/>
                                <w:spacing w:val="-20"/>
                                <w:sz w:val="18"/>
                                <w:szCs w:val="18"/>
                                <w:lang w:val="en-US" w:eastAsia="zh-CN"/>
                              </w:rPr>
                              <w:t>7个工作日</w:t>
                            </w:r>
                            <w:r>
                              <w:rPr>
                                <w:rFonts w:hint="eastAsia" w:ascii="仿宋" w:hAnsi="仿宋" w:eastAsia="仿宋"/>
                                <w:b/>
                                <w:spacing w:val="-20"/>
                                <w:sz w:val="18"/>
                                <w:szCs w:val="18"/>
                                <w:lang w:eastAsia="zh-CN"/>
                              </w:rPr>
                              <w:t>）</w:t>
                            </w:r>
                          </w:p>
                        </w:txbxContent>
                      </wps:txbx>
                      <wps:bodyPr upright="1"/>
                    </wps:wsp>
                  </a:graphicData>
                </a:graphic>
              </wp:anchor>
            </w:drawing>
          </mc:Choice>
          <mc:Fallback>
            <w:pict>
              <v:shape id="流程图: 决策 112" o:spid="_x0000_s1026" o:spt="110" type="#_x0000_t110" style="position:absolute;left:0pt;margin-left:73.4pt;margin-top:1.4pt;height:83.35pt;width:173.85pt;z-index:251742208;mso-width-relative:page;mso-height-relative:page;" fillcolor="#FFFFFF" filled="t" stroked="t" coordsize="21600,21600" o:gfxdata="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ULEtNcA&#10;AAAJAQAADwAAAAAAAAABACAAAAAiAAAAZHJzL2Rvd25yZXYueG1sUEsBAhQAFAAAAAgAh07iQJrD&#10;N/AgAgAARgQAAA4AAAAAAAAAAQAgAAAAJgEAAGRycy9lMm9Eb2MueG1sUEsFBgAAAAAGAAYAWQEA&#10;ALgFAAAAAA==&#10;">
                <v:fill on="t" focussize="0,0"/>
                <v:stroke weight="1.5pt" color="#000000" joinstyle="miter"/>
                <v:imagedata o:title=""/>
                <o:lock v:ext="edit" aspectratio="f"/>
                <v:textbox>
                  <w:txbxContent>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审查人员</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合法性审查</w:t>
                      </w:r>
                    </w:p>
                    <w:p>
                      <w:pPr>
                        <w:spacing w:line="180" w:lineRule="exact"/>
                        <w:jc w:val="center"/>
                        <w:rPr>
                          <w:rFonts w:hint="eastAsia" w:ascii="仿宋" w:hAnsi="仿宋" w:eastAsia="仿宋"/>
                          <w:b/>
                          <w:spacing w:val="-20"/>
                          <w:sz w:val="18"/>
                          <w:szCs w:val="18"/>
                          <w:lang w:eastAsia="zh-CN"/>
                        </w:rPr>
                      </w:pPr>
                      <w:r>
                        <w:rPr>
                          <w:rFonts w:hint="eastAsia" w:ascii="仿宋" w:hAnsi="仿宋" w:eastAsia="仿宋"/>
                          <w:b/>
                          <w:spacing w:val="-20"/>
                          <w:sz w:val="18"/>
                          <w:szCs w:val="18"/>
                          <w:lang w:eastAsia="zh-CN"/>
                        </w:rPr>
                        <w:t>（不少于</w:t>
                      </w:r>
                      <w:r>
                        <w:rPr>
                          <w:rFonts w:hint="eastAsia" w:ascii="仿宋" w:hAnsi="仿宋" w:eastAsia="仿宋"/>
                          <w:b/>
                          <w:spacing w:val="-20"/>
                          <w:sz w:val="18"/>
                          <w:szCs w:val="18"/>
                          <w:lang w:val="en-US" w:eastAsia="zh-CN"/>
                        </w:rPr>
                        <w:t>7个工作日</w:t>
                      </w:r>
                      <w:r>
                        <w:rPr>
                          <w:rFonts w:hint="eastAsia" w:ascii="仿宋" w:hAnsi="仿宋" w:eastAsia="仿宋"/>
                          <w:b/>
                          <w:spacing w:val="-20"/>
                          <w:sz w:val="18"/>
                          <w:szCs w:val="18"/>
                          <w:lang w:eastAsia="zh-CN"/>
                        </w:rPr>
                        <w:t>）</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4189095</wp:posOffset>
                </wp:positionH>
                <wp:positionV relativeFrom="paragraph">
                  <wp:posOffset>45720</wp:posOffset>
                </wp:positionV>
                <wp:extent cx="1622425" cy="553720"/>
                <wp:effectExtent l="9525" t="9525" r="25400" b="27305"/>
                <wp:wrapNone/>
                <wp:docPr id="83" name="流程图: 过程 113"/>
                <wp:cNvGraphicFramePr/>
                <a:graphic xmlns:a="http://schemas.openxmlformats.org/drawingml/2006/main">
                  <a:graphicData uri="http://schemas.microsoft.com/office/word/2010/wordprocessingShape">
                    <wps:wsp>
                      <wps:cNvSpPr/>
                      <wps:spPr>
                        <a:xfrm>
                          <a:off x="0" y="0"/>
                          <a:ext cx="1622425" cy="55372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退回材料并一次性</w:t>
                            </w:r>
                          </w:p>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告知所需材料</w:t>
                            </w:r>
                          </w:p>
                        </w:txbxContent>
                      </wps:txbx>
                      <wps:bodyPr upright="1"/>
                    </wps:wsp>
                  </a:graphicData>
                </a:graphic>
              </wp:anchor>
            </w:drawing>
          </mc:Choice>
          <mc:Fallback>
            <w:pict>
              <v:shape id="流程图: 过程 113" o:spid="_x0000_s1026" o:spt="109" type="#_x0000_t109" style="position:absolute;left:0pt;margin-left:329.85pt;margin-top:3.6pt;height:43.6pt;width:127.75pt;z-index:251743232;mso-width-relative:page;mso-height-relative:page;" fillcolor="#FFFFFF" filled="t" stroked="t" coordsize="21600,21600" o:gfxdata="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xwdmbYAAAA&#10;CAEAAA8AAAAAAAAAAQAgAAAAIgAAAGRycy9kb3ducmV2LnhtbFBLAQIUABQAAAAIAIdO4kCELsEk&#10;HQIAAEQEAAAOAAAAAAAAAAEAIAAAACcBAABkcnMvZTJvRG9jLnhtbFBLBQYAAAAABgAGAFkBAAC2&#10;BQAAAAA=&#10;">
                <v:fill on="t" focussize="0,0"/>
                <v:stroke weight="1.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退回材料并一次性</w:t>
                      </w:r>
                    </w:p>
                    <w:p>
                      <w:pPr>
                        <w:widowControl w:val="0"/>
                        <w:wordWrap/>
                        <w:adjustRightInd/>
                        <w:snapToGrid/>
                        <w:spacing w:line="36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告知所需材料</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3221355</wp:posOffset>
                </wp:positionH>
                <wp:positionV relativeFrom="paragraph">
                  <wp:posOffset>209550</wp:posOffset>
                </wp:positionV>
                <wp:extent cx="962025" cy="9525"/>
                <wp:effectExtent l="0" t="37465" r="9525" b="29210"/>
                <wp:wrapNone/>
                <wp:docPr id="85" name="直接连接符 114"/>
                <wp:cNvGraphicFramePr/>
                <a:graphic xmlns:a="http://schemas.openxmlformats.org/drawingml/2006/main">
                  <a:graphicData uri="http://schemas.microsoft.com/office/word/2010/wordprocessingShape">
                    <wps:wsp>
                      <wps:cNvCnPr/>
                      <wps:spPr>
                        <a:xfrm flipH="1" flipV="1">
                          <a:off x="0" y="0"/>
                          <a:ext cx="962025" cy="95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114" o:spid="_x0000_s1026" o:spt="20" style="position:absolute;left:0pt;flip:x y;margin-left:253.65pt;margin-top:16.5pt;height:0.75pt;width:75.75pt;z-index:251745280;mso-width-relative:page;mso-height-relative:page;" filled="f" stroked="t" coordsize="21600,21600" o:gfxdata="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DngD2AAAAAkBAAAPAAAAAAAAAAEAIAAA&#10;ACIAAABkcnMvZG93bnJldi54bWxQSwECFAAUAAAACACHTuJA3Ol9ZwwCAAACBAAADgAAAAAAAAAB&#10;ACAAAAAnAQAAZHJzL2Uyb0RvYy54bWxQSwUGAAAAAAYABgBZAQAApQUAAAAA&#10;">
                <v:fill on="f" focussize="0,0"/>
                <v:stroke weight="1pt" color="#000000" joinstyle="round" endarrow="block"/>
                <v:imagedata o:title=""/>
                <o:lock v:ext="edit" aspectratio="f"/>
              </v:lin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3259455</wp:posOffset>
                </wp:positionH>
                <wp:positionV relativeFrom="paragraph">
                  <wp:posOffset>104775</wp:posOffset>
                </wp:positionV>
                <wp:extent cx="929640" cy="15240"/>
                <wp:effectExtent l="0" t="24130" r="3810" b="36830"/>
                <wp:wrapNone/>
                <wp:docPr id="84" name="直接箭头连接符 115"/>
                <wp:cNvGraphicFramePr/>
                <a:graphic xmlns:a="http://schemas.openxmlformats.org/drawingml/2006/main">
                  <a:graphicData uri="http://schemas.microsoft.com/office/word/2010/wordprocessingShape">
                    <wps:wsp>
                      <wps:cNvCnPr/>
                      <wps:spPr>
                        <a:xfrm>
                          <a:off x="0" y="0"/>
                          <a:ext cx="929640" cy="1524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15" o:spid="_x0000_s1026" o:spt="32" type="#_x0000_t32" style="position:absolute;left:0pt;margin-left:256.65pt;margin-top:8.25pt;height:1.2pt;width:73.2pt;z-index:251744256;mso-width-relative:page;mso-height-relative:page;" filled="f" stroked="t" coordsize="21600,21600" o:gfxdata="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CrnbNcAAAAJAQAADwAAAAAAAAABACAA&#10;AAAiAAAAZHJzL2Rvd25yZXYueG1sUEsBAhQAFAAAAAgAh07iQEHC7/YOAgAAAwQAAA4AAAAAAAAA&#10;AQAgAAAAJgEAAGRycy9lMm9Eb2MueG1sUEsFBgAAAAAGAAYAWQEAAKYFA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2816" behindDoc="1" locked="0" layoutInCell="1" allowOverlap="1">
                <wp:simplePos x="0" y="0"/>
                <wp:positionH relativeFrom="column">
                  <wp:posOffset>3124200</wp:posOffset>
                </wp:positionH>
                <wp:positionV relativeFrom="paragraph">
                  <wp:posOffset>120650</wp:posOffset>
                </wp:positionV>
                <wp:extent cx="993775" cy="234950"/>
                <wp:effectExtent l="4445" t="4445" r="11430" b="8255"/>
                <wp:wrapNone/>
                <wp:docPr id="24" name="文本框 116"/>
                <wp:cNvGraphicFramePr/>
                <a:graphic xmlns:a="http://schemas.openxmlformats.org/drawingml/2006/main">
                  <a:graphicData uri="http://schemas.microsoft.com/office/word/2010/wordprocessingShape">
                    <wps:wsp>
                      <wps:cNvSpPr/>
                      <wps:spPr>
                        <a:xfrm flipV="1">
                          <a:off x="0" y="0"/>
                          <a:ext cx="993775" cy="2349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材料补齐后</w:t>
                            </w:r>
                          </w:p>
                        </w:txbxContent>
                      </wps:txbx>
                      <wps:bodyPr upright="1"/>
                    </wps:wsp>
                  </a:graphicData>
                </a:graphic>
              </wp:anchor>
            </w:drawing>
          </mc:Choice>
          <mc:Fallback>
            <w:pict>
              <v:rect id="文本框 116" o:spid="_x0000_s1026" o:spt="1" style="position:absolute;left:0pt;flip:y;margin-left:246pt;margin-top:9.5pt;height:18.5pt;width:78.25pt;z-index:-251633664;mso-width-relative:page;mso-height-relative:page;" fillcolor="#FFFFFF" filled="t" stroked="t" coordsize="21600,21600" o:gfxdata="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uQf12AAAAAkBAAAPAAAAAAAAAAEAIAAA&#10;ACIAAABkcnMvZG93bnJldi54bWxQSwECFAAUAAAACACHTuJAn7AGCQwCAAA4BAAADgAAAAAAAAAB&#10;ACAAAAAnAQAAZHJzL2Uyb0RvYy54bWxQSwUGAAAAAAYABgBZAQAApQUAAAAA&#10;">
                <v:fill on="t" focussize="0,0"/>
                <v:stroke color="#FFFFFF" joinstyle="miter"/>
                <v:imagedata o:title=""/>
                <o:lock v:ext="edit" aspectratio="f"/>
                <v:textbo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材料补齐后</w:t>
                      </w:r>
                    </w:p>
                  </w:txbxContent>
                </v:textbox>
              </v:rect>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2028190</wp:posOffset>
                </wp:positionH>
                <wp:positionV relativeFrom="paragraph">
                  <wp:posOffset>59690</wp:posOffset>
                </wp:positionV>
                <wp:extent cx="635" cy="275590"/>
                <wp:effectExtent l="37465" t="0" r="38100" b="10160"/>
                <wp:wrapNone/>
                <wp:docPr id="87" name="直接箭头连接符 117"/>
                <wp:cNvGraphicFramePr/>
                <a:graphic xmlns:a="http://schemas.openxmlformats.org/drawingml/2006/main">
                  <a:graphicData uri="http://schemas.microsoft.com/office/word/2010/wordprocessingShape">
                    <wps:wsp>
                      <wps:cNvCnPr/>
                      <wps:spPr>
                        <a:xfrm>
                          <a:off x="0" y="0"/>
                          <a:ext cx="635" cy="27559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17" o:spid="_x0000_s1026" o:spt="32" type="#_x0000_t32" style="position:absolute;left:0pt;margin-left:159.7pt;margin-top:4.7pt;height:21.7pt;width:0.05pt;z-index:251747328;mso-width-relative:page;mso-height-relative:page;" filled="f" stroked="t" coordsize="21600,21600" o:gfxdata="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HqgvNUAAAAIAQAADwAAAAAAAAABACAA&#10;AAAiAAAAZHJzL2Rvd25yZXYueG1sUEsBAhQAFAAAAAgAh07iQMXgAwkQAgAAAQQAAA4AAAAAAAAA&#10;AQAgAAAAJAEAAGRycy9lMm9Eb2MueG1sUEsFBgAAAAAGAAYAWQEAAKYFA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0768" behindDoc="1" locked="0" layoutInCell="1" allowOverlap="1">
                <wp:simplePos x="0" y="0"/>
                <wp:positionH relativeFrom="column">
                  <wp:posOffset>1628775</wp:posOffset>
                </wp:positionH>
                <wp:positionV relativeFrom="paragraph">
                  <wp:posOffset>122555</wp:posOffset>
                </wp:positionV>
                <wp:extent cx="812165" cy="293370"/>
                <wp:effectExtent l="4445" t="4445" r="21590" b="6985"/>
                <wp:wrapNone/>
                <wp:docPr id="22" name="文本框 118"/>
                <wp:cNvGraphicFramePr/>
                <a:graphic xmlns:a="http://schemas.openxmlformats.org/drawingml/2006/main">
                  <a:graphicData uri="http://schemas.microsoft.com/office/word/2010/wordprocessingShape">
                    <wps:wsp>
                      <wps:cNvSpPr/>
                      <wps:spPr>
                        <a:xfrm flipV="1">
                          <a:off x="0" y="0"/>
                          <a:ext cx="812165" cy="2933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审查完成</w:t>
                            </w:r>
                          </w:p>
                        </w:txbxContent>
                      </wps:txbx>
                      <wps:bodyPr upright="1"/>
                    </wps:wsp>
                  </a:graphicData>
                </a:graphic>
              </wp:anchor>
            </w:drawing>
          </mc:Choice>
          <mc:Fallback>
            <w:pict>
              <v:rect id="文本框 118" o:spid="_x0000_s1026" o:spt="1" style="position:absolute;left:0pt;flip:y;margin-left:128.25pt;margin-top:9.65pt;height:23.1pt;width:63.95pt;z-index:-251635712;mso-width-relative:page;mso-height-relative:page;" fillcolor="#FFFFFF" filled="t" stroked="t" coordsize="21600,21600" o:gfxdata="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7iii9cAAAAJAQAADwAAAAAAAAABACAAAAAi&#10;AAAAZHJzL2Rvd25yZXYueG1sUEsBAhQAFAAAAAgAh07iQL9dJDoLAgAAOAQAAA4AAAAAAAAAAQAg&#10;AAAAJgEAAGRycy9lMm9Eb2MueG1sUEsFBgAAAAAGAAYAWQEAAKMFAAAAAA==&#10;">
                <v:fill on="t" focussize="0,0"/>
                <v:stroke color="#FFFFFF" joinstyle="miter"/>
                <v:imagedata o:title=""/>
                <o:lock v:ext="edit" aspectratio="f"/>
                <v:textbox>
                  <w:txbxContent>
                    <w:p>
                      <w:pPr>
                        <w:spacing w:line="220" w:lineRule="exact"/>
                        <w:jc w:val="center"/>
                        <w:rPr>
                          <w:rFonts w:hint="eastAsia" w:ascii="仿宋" w:hAnsi="仿宋" w:eastAsia="仿宋"/>
                          <w:b/>
                          <w:sz w:val="16"/>
                          <w:lang w:eastAsia="zh-CN"/>
                        </w:rPr>
                      </w:pPr>
                      <w:r>
                        <w:rPr>
                          <w:rFonts w:hint="eastAsia" w:ascii="仿宋" w:hAnsi="仿宋" w:eastAsia="仿宋"/>
                          <w:b/>
                          <w:sz w:val="16"/>
                          <w:lang w:eastAsia="zh-CN"/>
                        </w:rPr>
                        <w:t>审查完成</w:t>
                      </w:r>
                    </w:p>
                  </w:txbxContent>
                </v:textbox>
              </v:rect>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2019300</wp:posOffset>
                </wp:positionH>
                <wp:positionV relativeFrom="paragraph">
                  <wp:posOffset>27940</wp:posOffset>
                </wp:positionV>
                <wp:extent cx="4445" cy="325120"/>
                <wp:effectExtent l="36830" t="0" r="34925" b="17780"/>
                <wp:wrapNone/>
                <wp:docPr id="76" name="直接箭头连接符 119"/>
                <wp:cNvGraphicFramePr/>
                <a:graphic xmlns:a="http://schemas.openxmlformats.org/drawingml/2006/main">
                  <a:graphicData uri="http://schemas.microsoft.com/office/word/2010/wordprocessingShape">
                    <wps:wsp>
                      <wps:cNvCnPr/>
                      <wps:spPr>
                        <a:xfrm flipH="1">
                          <a:off x="0" y="0"/>
                          <a:ext cx="4445" cy="32512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19" o:spid="_x0000_s1026" o:spt="32" type="#_x0000_t32" style="position:absolute;left:0pt;flip:x;margin-left:159pt;margin-top:2.2pt;height:25.6pt;width:0.35pt;z-index:251736064;mso-width-relative:page;mso-height-relative:page;" filled="f" stroked="t" coordsize="21600,21600" o:gfxdata="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qr9q2gAAAAgB&#10;AAAPAAAAAAAAAAEAIAAAACIAAABkcnMvZG93bnJldi54bWxQSwECFAAUAAAACACHTuJAxT2K3RkC&#10;AAAMBAAADgAAAAAAAAABACAAAAApAQAAZHJzL2Uyb0RvYy54bWxQSwUGAAAAAAYABgBZAQAAtAUA&#10;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715010</wp:posOffset>
                </wp:positionH>
                <wp:positionV relativeFrom="paragraph">
                  <wp:posOffset>171450</wp:posOffset>
                </wp:positionV>
                <wp:extent cx="2496820" cy="572135"/>
                <wp:effectExtent l="9525" t="9525" r="27305" b="27940"/>
                <wp:wrapNone/>
                <wp:docPr id="74" name="流程图: 过程 120"/>
                <wp:cNvGraphicFramePr/>
                <a:graphic xmlns:a="http://schemas.openxmlformats.org/drawingml/2006/main">
                  <a:graphicData uri="http://schemas.microsoft.com/office/word/2010/wordprocessingShape">
                    <wps:wsp>
                      <wps:cNvSpPr/>
                      <wps:spPr>
                        <a:xfrm>
                          <a:off x="0" y="0"/>
                          <a:ext cx="2496820" cy="572135"/>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合法性审查意见提交领导签字后，</w:t>
                            </w:r>
                          </w:p>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反馈至承办机构，并自行存档</w:t>
                            </w:r>
                          </w:p>
                        </w:txbxContent>
                      </wps:txbx>
                      <wps:bodyPr upright="1"/>
                    </wps:wsp>
                  </a:graphicData>
                </a:graphic>
              </wp:anchor>
            </w:drawing>
          </mc:Choice>
          <mc:Fallback>
            <w:pict>
              <v:shape id="流程图: 过程 120" o:spid="_x0000_s1026" o:spt="109" type="#_x0000_t109" style="position:absolute;left:0pt;margin-left:56.3pt;margin-top:13.5pt;height:45.05pt;width:196.6pt;z-index:251734016;mso-width-relative:page;mso-height-relative:page;" fillcolor="#FFFFFF" filled="t" stroked="t" coordsize="21600,21600" o:gfxdata="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xMyP1wAAAAoBAAAP&#10;AAAAAAAAAAEAIAAAACIAAABkcnMvZG93bnJldi54bWxQSwECFAAUAAAACACHTuJAeoVMeBkCAABE&#10;BAAADgAAAAAAAAABACAAAAAmAQAAZHJzL2Uyb0RvYy54bWxQSwUGAAAAAAYABgBZAQAAsQUAAAAA&#10;">
                <v:fill on="t" focussize="0,0"/>
                <v:stroke weight="1.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合法性审查意见提交领导签字后，</w:t>
                      </w:r>
                    </w:p>
                    <w:p>
                      <w:pPr>
                        <w:widowControl w:val="0"/>
                        <w:wordWrap/>
                        <w:adjustRightInd/>
                        <w:snapToGrid/>
                        <w:spacing w:line="360" w:lineRule="exact"/>
                        <w:jc w:val="center"/>
                        <w:textAlignment w:val="auto"/>
                        <w:rPr>
                          <w:rFonts w:hint="eastAsia" w:ascii="仿宋" w:hAnsi="仿宋" w:eastAsia="仿宋"/>
                          <w:b/>
                          <w:sz w:val="22"/>
                          <w:lang w:eastAsia="zh-CN"/>
                        </w:rPr>
                      </w:pPr>
                      <w:r>
                        <w:rPr>
                          <w:rFonts w:hint="eastAsia" w:ascii="仿宋" w:hAnsi="仿宋" w:eastAsia="仿宋"/>
                          <w:b/>
                          <w:sz w:val="22"/>
                          <w:lang w:eastAsia="zh-CN"/>
                        </w:rPr>
                        <w:t>反馈至承办机构，并自行存档</w:t>
                      </w:r>
                    </w:p>
                  </w:txbxContent>
                </v:textbox>
              </v:shape>
            </w:pict>
          </mc:Fallback>
        </mc:AlternateContent>
      </w:r>
    </w:p>
    <w:p>
      <w:pPr>
        <w:tabs>
          <w:tab w:val="left" w:pos="5335"/>
        </w:tabs>
        <w:jc w:val="left"/>
        <w:rPr>
          <w:rFonts w:ascii="Times New Roman" w:hAnsi="Times New Roman"/>
        </w:rPr>
      </w:pPr>
    </w:p>
    <w:p>
      <w:pPr>
        <w:tabs>
          <w:tab w:val="left" w:pos="5335"/>
        </w:tabs>
        <w:jc w:val="left"/>
        <w:rPr>
          <w:rFonts w:ascii="Times New Roman" w:hAnsi="Times New Roman"/>
        </w:rPr>
      </w:pPr>
    </w:p>
    <w:p>
      <w:pPr>
        <w:tabs>
          <w:tab w:val="left" w:pos="5335"/>
        </w:tabs>
        <w:jc w:val="left"/>
        <w:rPr>
          <w:rFonts w:ascii="Times New Roman" w:hAnsi="Times New Roman"/>
        </w:rPr>
      </w:pPr>
    </w:p>
    <w:p>
      <w:pPr>
        <w:rPr>
          <w:rFonts w:hint="eastAsia" w:ascii="Times New Roman" w:hAnsi="Times New Roman" w:eastAsia="仿宋_GB2312" w:cs="仿宋_GB2312"/>
          <w:sz w:val="32"/>
          <w:szCs w:val="32"/>
        </w:rPr>
        <w:sectPr>
          <w:pgSz w:w="11906" w:h="16838"/>
          <w:pgMar w:top="1440" w:right="1803" w:bottom="1440" w:left="1803" w:header="851" w:footer="992" w:gutter="0"/>
          <w:cols w:space="720" w:num="1"/>
          <w:rtlGutter w:val="0"/>
          <w:docGrid w:type="lines" w:linePitch="319" w:charSpace="0"/>
        </w:sect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4864" behindDoc="1" locked="0" layoutInCell="1" allowOverlap="1">
                <wp:simplePos x="0" y="0"/>
                <wp:positionH relativeFrom="column">
                  <wp:posOffset>893445</wp:posOffset>
                </wp:positionH>
                <wp:positionV relativeFrom="paragraph">
                  <wp:posOffset>947420</wp:posOffset>
                </wp:positionV>
                <wp:extent cx="2206625" cy="377825"/>
                <wp:effectExtent l="9525" t="9525" r="12700" b="12700"/>
                <wp:wrapNone/>
                <wp:docPr id="26" name="流程图: 可选过程 123"/>
                <wp:cNvGraphicFramePr/>
                <a:graphic xmlns:a="http://schemas.openxmlformats.org/drawingml/2006/main">
                  <a:graphicData uri="http://schemas.microsoft.com/office/word/2010/wordprocessingShape">
                    <wps:wsp>
                      <wps:cNvSpPr/>
                      <wps:spPr>
                        <a:xfrm>
                          <a:off x="0" y="0"/>
                          <a:ext cx="2206625" cy="37782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default" w:ascii="仿宋" w:hAnsi="仿宋" w:eastAsia="仿宋"/>
                                <w:b/>
                                <w:sz w:val="22"/>
                                <w:lang w:val="en-US" w:eastAsia="zh-CN"/>
                              </w:rPr>
                            </w:pPr>
                            <w:r>
                              <w:rPr>
                                <w:rFonts w:hint="eastAsia" w:ascii="仿宋" w:hAnsi="仿宋" w:eastAsia="仿宋"/>
                                <w:b/>
                                <w:sz w:val="22"/>
                                <w:lang w:eastAsia="zh-CN"/>
                              </w:rPr>
                              <w:t>乡镇决策公布</w:t>
                            </w:r>
                          </w:p>
                        </w:txbxContent>
                      </wps:txbx>
                      <wps:bodyPr upright="1"/>
                    </wps:wsp>
                  </a:graphicData>
                </a:graphic>
              </wp:anchor>
            </w:drawing>
          </mc:Choice>
          <mc:Fallback>
            <w:pict>
              <v:shape id="流程图: 可选过程 123" o:spid="_x0000_s1026" o:spt="176" type="#_x0000_t176" style="position:absolute;left:0pt;margin-left:70.35pt;margin-top:74.6pt;height:29.75pt;width:173.75pt;z-index:-251631616;mso-width-relative:page;mso-height-relative:page;" fillcolor="#FFFFFF" filled="t" stroked="t" coordsize="21600,21600" o:gfxdata="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k963nYAAAACwEAAA8AAAAAAAAAAQAgAAAAIgAAAGRycy9kb3ducmV2LnhtbFBLAQIU&#10;ABQAAAAIAIdO4kBuhe86LAIAAFMEAAAOAAAAAAAAAAEAIAAAACcBAABkcnMvZTJvRG9jLnhtbFBL&#10;BQYAAAAABgAGAFkBAADFBQAAAAA=&#10;">
                <v:fill on="t" focussize="0,0"/>
                <v:stroke weight="1.5pt" color="#000000" joinstyle="miter"/>
                <v:imagedata o:title=""/>
                <o:lock v:ext="edit"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乡镇决策公布</w:t>
                      </w: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3840" behindDoc="1" locked="0" layoutInCell="1" allowOverlap="1">
                <wp:simplePos x="0" y="0"/>
                <wp:positionH relativeFrom="column">
                  <wp:posOffset>2011680</wp:posOffset>
                </wp:positionH>
                <wp:positionV relativeFrom="paragraph">
                  <wp:posOffset>692150</wp:posOffset>
                </wp:positionV>
                <wp:extent cx="4445" cy="239395"/>
                <wp:effectExtent l="36830" t="0" r="34925" b="8255"/>
                <wp:wrapNone/>
                <wp:docPr id="25" name="直接连接符 124"/>
                <wp:cNvGraphicFramePr/>
                <a:graphic xmlns:a="http://schemas.openxmlformats.org/drawingml/2006/main">
                  <a:graphicData uri="http://schemas.microsoft.com/office/word/2010/wordprocessingShape">
                    <wps:wsp>
                      <wps:cNvCnPr/>
                      <wps:spPr>
                        <a:xfrm flipH="1">
                          <a:off x="0" y="0"/>
                          <a:ext cx="4445" cy="23939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124" o:spid="_x0000_s1026" o:spt="20" style="position:absolute;left:0pt;flip:x;margin-left:158.4pt;margin-top:54.5pt;height:18.85pt;width:0.35pt;z-index:-251632640;mso-width-relative:page;mso-height-relative:page;" filled="f" stroked="t" coordsize="21600,21600" o:gfxdata="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kURttoAAAALAQAADwAAAAAAAAABACAAAAAi&#10;AAAAZHJzL2Rvd25yZXYueG1sUEsBAhQAFAAAAAgAh07iQFcbwg8IAgAA+AMAAA4AAAAAAAAAAQAg&#10;AAAAKQEAAGRycy9lMm9Eb2MueG1sUEsFBgAAAAAGAAYAWQEAAKMFAAAAAA==&#10;">
                <v:fill on="f" focussize="0,0"/>
                <v:stroke weight="1pt" color="#000000" joinstyle="round" endarrow="block"/>
                <v:imagedata o:title=""/>
                <o:lock v:ext="edit" aspectratio="f"/>
              </v:lin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8720" behindDoc="1" locked="0" layoutInCell="1" allowOverlap="1">
                <wp:simplePos x="0" y="0"/>
                <wp:positionH relativeFrom="column">
                  <wp:posOffset>902970</wp:posOffset>
                </wp:positionH>
                <wp:positionV relativeFrom="paragraph">
                  <wp:posOffset>299720</wp:posOffset>
                </wp:positionV>
                <wp:extent cx="2206625" cy="377825"/>
                <wp:effectExtent l="9525" t="9525" r="12700" b="12700"/>
                <wp:wrapNone/>
                <wp:docPr id="20" name="流程图: 可选过程 125"/>
                <wp:cNvGraphicFramePr/>
                <a:graphic xmlns:a="http://schemas.openxmlformats.org/drawingml/2006/main">
                  <a:graphicData uri="http://schemas.microsoft.com/office/word/2010/wordprocessingShape">
                    <wps:wsp>
                      <wps:cNvSpPr/>
                      <wps:spPr>
                        <a:xfrm>
                          <a:off x="0" y="0"/>
                          <a:ext cx="2206625" cy="37782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default" w:ascii="仿宋" w:hAnsi="仿宋" w:eastAsia="仿宋"/>
                                <w:b/>
                                <w:sz w:val="22"/>
                                <w:lang w:val="en-US" w:eastAsia="zh-CN"/>
                              </w:rPr>
                            </w:pPr>
                            <w:r>
                              <w:rPr>
                                <w:rFonts w:hint="eastAsia" w:ascii="仿宋" w:hAnsi="仿宋" w:eastAsia="仿宋"/>
                                <w:b/>
                                <w:sz w:val="22"/>
                                <w:lang w:eastAsia="zh-CN"/>
                              </w:rPr>
                              <w:t>承办机构</w:t>
                            </w:r>
                            <w:r>
                              <w:rPr>
                                <w:rFonts w:hint="eastAsia" w:ascii="仿宋" w:hAnsi="仿宋" w:eastAsia="仿宋"/>
                                <w:b/>
                                <w:sz w:val="22"/>
                                <w:lang w:val="en-US" w:eastAsia="zh-CN"/>
                              </w:rPr>
                              <w:t>/党政办提交集体审议</w:t>
                            </w:r>
                          </w:p>
                        </w:txbxContent>
                      </wps:txbx>
                      <wps:bodyPr upright="1"/>
                    </wps:wsp>
                  </a:graphicData>
                </a:graphic>
              </wp:anchor>
            </w:drawing>
          </mc:Choice>
          <mc:Fallback>
            <w:pict>
              <v:shape id="流程图: 可选过程 125" o:spid="_x0000_s1026" o:spt="176" type="#_x0000_t176" style="position:absolute;left:0pt;margin-left:71.1pt;margin-top:23.6pt;height:29.75pt;width:173.75pt;z-index:-251637760;mso-width-relative:page;mso-height-relative:page;" fillcolor="#FFFFFF" filled="t" stroked="t" coordsize="21600,21600" o:gfxdata="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6UQ7TZAAAACgEAAA8AAAAAAAAAAQAgAAAAIgAAAGRycy9kb3ducmV2LnhtbFBLAQIU&#10;ABQAAAAIAIdO4kBuHrXsKwIAAFMEAAAOAAAAAAAAAAEAIAAAACgBAABkcnMvZTJvRG9jLnhtbFBL&#10;BQYAAAAABgAGAFkBAADFBQAAAAA=&#10;">
                <v:fill on="t" focussize="0,0"/>
                <v:stroke weight="1.5pt" color="#000000" joinstyle="miter"/>
                <v:imagedata o:title=""/>
                <o:lock v:ext="edit" aspectratio="f"/>
                <v:textbox>
                  <w:txbxContent>
                    <w:p>
                      <w:pPr>
                        <w:jc w:val="center"/>
                        <w:rPr>
                          <w:rFonts w:hint="default" w:ascii="仿宋" w:hAnsi="仿宋" w:eastAsia="仿宋"/>
                          <w:b/>
                          <w:sz w:val="22"/>
                          <w:lang w:val="en-US" w:eastAsia="zh-CN"/>
                        </w:rPr>
                      </w:pPr>
                      <w:r>
                        <w:rPr>
                          <w:rFonts w:hint="eastAsia" w:ascii="仿宋" w:hAnsi="仿宋" w:eastAsia="仿宋"/>
                          <w:b/>
                          <w:sz w:val="22"/>
                          <w:lang w:eastAsia="zh-CN"/>
                        </w:rPr>
                        <w:t>承办机构</w:t>
                      </w:r>
                      <w:r>
                        <w:rPr>
                          <w:rFonts w:hint="eastAsia" w:ascii="仿宋" w:hAnsi="仿宋" w:eastAsia="仿宋"/>
                          <w:b/>
                          <w:sz w:val="22"/>
                          <w:lang w:val="en-US" w:eastAsia="zh-CN"/>
                        </w:rPr>
                        <w:t>/党政办提交集体审议</w:t>
                      </w: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79744" behindDoc="1" locked="0" layoutInCell="1" allowOverlap="1">
                <wp:simplePos x="0" y="0"/>
                <wp:positionH relativeFrom="column">
                  <wp:posOffset>2016125</wp:posOffset>
                </wp:positionH>
                <wp:positionV relativeFrom="paragraph">
                  <wp:posOffset>25400</wp:posOffset>
                </wp:positionV>
                <wp:extent cx="635" cy="233045"/>
                <wp:effectExtent l="37465" t="0" r="38100" b="14605"/>
                <wp:wrapNone/>
                <wp:docPr id="21" name="直接连接符 126"/>
                <wp:cNvGraphicFramePr/>
                <a:graphic xmlns:a="http://schemas.openxmlformats.org/drawingml/2006/main">
                  <a:graphicData uri="http://schemas.microsoft.com/office/word/2010/wordprocessingShape">
                    <wps:wsp>
                      <wps:cNvCnPr/>
                      <wps:spPr>
                        <a:xfrm>
                          <a:off x="0" y="0"/>
                          <a:ext cx="635" cy="23304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126" o:spid="_x0000_s1026" o:spt="20" style="position:absolute;left:0pt;margin-left:158.75pt;margin-top:2pt;height:18.35pt;width:0.05pt;z-index:-251636736;mso-width-relative:page;mso-height-relative:page;" filled="f" stroked="t" coordsize="21600,21600" o:gfxdata="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UzRC9YAAAAIAQAADwAAAAAAAAABACAAAAAiAAAAZHJzL2Rvd25y&#10;ZXYueG1sUEsBAhQAFAAAAAgAh07iQHgOrcAAAgAA7QMAAA4AAAAAAAAAAQAgAAAAJQEAAGRycy9l&#10;Mm9Eb2MueG1sUEsFBgAAAAAGAAYAWQEAAJcFAAAAAA==&#10;">
                <v:fill on="f" focussize="0,0"/>
                <v:stroke weight="1pt" color="#000000" joinstyle="round" endarrow="block"/>
                <v:imagedata o:title=""/>
                <o:lock v:ext="edit" aspectratio="f"/>
              </v:line>
            </w:pict>
          </mc:Fallback>
        </mc:AlternateContent>
      </w:r>
    </w:p>
    <w:p>
      <w:pPr>
        <w:jc w:val="both"/>
        <w:rPr>
          <w:rFonts w:hint="eastAsia" w:ascii="Times New Roman" w:hAnsi="Times New Roman" w:eastAsia="黑体" w:cs="黑体"/>
          <w:sz w:val="30"/>
          <w:szCs w:val="30"/>
          <w:lang w:val="en-US" w:eastAsia="zh-CN"/>
        </w:rPr>
      </w:pPr>
      <w:r>
        <w:rPr>
          <w:rFonts w:hint="eastAsia" w:ascii="Times New Roman" w:hAnsi="Times New Roman" w:eastAsia="黑体" w:cs="黑体"/>
          <w:sz w:val="30"/>
          <w:szCs w:val="30"/>
          <w:lang w:eastAsia="zh-CN"/>
        </w:rPr>
        <w:t>附件</w:t>
      </w:r>
      <w:r>
        <w:rPr>
          <w:rFonts w:hint="eastAsia" w:ascii="Times New Roman" w:hAnsi="Times New Roman" w:eastAsia="黑体" w:cs="黑体"/>
          <w:sz w:val="30"/>
          <w:szCs w:val="30"/>
          <w:lang w:val="en-US" w:eastAsia="zh-CN"/>
        </w:rPr>
        <w:t>6</w:t>
      </w:r>
    </w:p>
    <w:p>
      <w:pPr>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行政合同合法性审查</w:t>
      </w:r>
      <w:r>
        <w:rPr>
          <w:rFonts w:hint="eastAsia" w:ascii="Times New Roman" w:hAnsi="Times New Roman" w:eastAsia="方正小标宋简体" w:cs="方正小标宋简体"/>
          <w:sz w:val="44"/>
          <w:szCs w:val="44"/>
          <w:lang w:eastAsia="zh-CN"/>
        </w:rPr>
        <w:t>流程图</w:t>
      </w:r>
    </w:p>
    <w:p>
      <w:pPr>
        <w:ind w:firstLine="2310" w:firstLineChars="1100"/>
        <w:jc w:val="left"/>
        <w:rPr>
          <w:rFonts w:ascii="Times New Roman" w:hAnsi="Times New Roman"/>
          <w:sz w:val="24"/>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-782320</wp:posOffset>
                </wp:positionH>
                <wp:positionV relativeFrom="paragraph">
                  <wp:posOffset>35560</wp:posOffset>
                </wp:positionV>
                <wp:extent cx="1932305" cy="1241425"/>
                <wp:effectExtent l="6350" t="6350" r="23495" b="9525"/>
                <wp:wrapNone/>
                <wp:docPr id="59" name="文本框 40"/>
                <wp:cNvGraphicFramePr/>
                <a:graphic xmlns:a="http://schemas.openxmlformats.org/drawingml/2006/main">
                  <a:graphicData uri="http://schemas.microsoft.com/office/word/2010/wordprocessingShape">
                    <wps:wsp>
                      <wps:cNvSpPr/>
                      <wps:spPr>
                        <a:xfrm>
                          <a:off x="0" y="0"/>
                          <a:ext cx="1932305" cy="1241425"/>
                        </a:xfrm>
                        <a:prstGeom prst="rect">
                          <a:avLst/>
                        </a:prstGeom>
                        <a:solidFill>
                          <a:srgbClr val="FFFFFF"/>
                        </a:solidFill>
                        <a:ln w="12700" cap="flat" cmpd="sng">
                          <a:solidFill>
                            <a:srgbClr val="000000"/>
                          </a:solidFill>
                          <a:prstDash val="dash"/>
                          <a:miter/>
                          <a:headEnd type="none" w="med" len="med"/>
                          <a:tailEnd type="none" w="med" len="med"/>
                        </a:ln>
                      </wps:spPr>
                      <wps:txb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ilvl w:val="0"/>
                                <w:numId w:val="1"/>
                              </w:numPr>
                              <w:spacing w:line="260" w:lineRule="exact"/>
                              <w:rPr>
                                <w:rFonts w:ascii="仿宋" w:hAnsi="仿宋" w:eastAsia="仿宋"/>
                                <w:sz w:val="18"/>
                                <w:szCs w:val="18"/>
                              </w:rPr>
                            </w:pPr>
                            <w:r>
                              <w:rPr>
                                <w:rFonts w:hint="eastAsia" w:ascii="仿宋" w:hAnsi="仿宋" w:eastAsia="仿宋"/>
                                <w:sz w:val="18"/>
                                <w:szCs w:val="18"/>
                              </w:rPr>
                              <w:t>合同（协议）文本；</w:t>
                            </w:r>
                          </w:p>
                          <w:p>
                            <w:pPr>
                              <w:numPr>
                                <w:ilvl w:val="0"/>
                                <w:numId w:val="1"/>
                              </w:numPr>
                              <w:spacing w:line="260" w:lineRule="exact"/>
                              <w:rPr>
                                <w:rFonts w:ascii="仿宋" w:hAnsi="仿宋" w:eastAsia="仿宋"/>
                                <w:sz w:val="18"/>
                                <w:szCs w:val="18"/>
                              </w:rPr>
                            </w:pPr>
                            <w:r>
                              <w:rPr>
                                <w:rFonts w:hint="eastAsia" w:ascii="仿宋" w:hAnsi="仿宋" w:eastAsia="仿宋"/>
                                <w:sz w:val="18"/>
                                <w:szCs w:val="18"/>
                              </w:rPr>
                              <w:t>相关背景</w:t>
                            </w:r>
                            <w:r>
                              <w:rPr>
                                <w:rFonts w:hint="eastAsia" w:ascii="仿宋" w:hAnsi="仿宋" w:eastAsia="仿宋"/>
                                <w:sz w:val="18"/>
                                <w:szCs w:val="18"/>
                                <w:lang w:eastAsia="zh-CN"/>
                              </w:rPr>
                              <w:t>材料等。</w:t>
                            </w:r>
                          </w:p>
                        </w:txbxContent>
                      </wps:txbx>
                      <wps:bodyPr upright="1"/>
                    </wps:wsp>
                  </a:graphicData>
                </a:graphic>
              </wp:anchor>
            </w:drawing>
          </mc:Choice>
          <mc:Fallback>
            <w:pict>
              <v:rect id="文本框 40" o:spid="_x0000_s1026" o:spt="1" style="position:absolute;left:0pt;margin-left:-61.6pt;margin-top:2.8pt;height:97.75pt;width:152.15pt;z-index:251718656;mso-width-relative:page;mso-height-relative:page;" fillcolor="#FFFFFF" filled="t" stroked="t" coordsize="21600,21600" o:gfxdata="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FlDv1wAAAAoBAAAPAAAAAAAAAAEAIAAAACIAAABk&#10;cnMvZG93bnJldi54bWxQSwECFAAUAAAACACHTuJAm5yvgwcCAAAvBAAADgAAAAAAAAABACAAAAAm&#10;AQAAZHJzL2Uyb0RvYy54bWxQSwUGAAAAAAYABgBZAQAAnwUAAAAA&#10;">
                <v:fill on="t" focussize="0,0"/>
                <v:stroke weight="1pt" color="#000000" joinstyle="miter" dashstyle="dash"/>
                <v:imagedata o:title=""/>
                <o:lock v:ext="edit" aspectratio="f"/>
                <v:textbox>
                  <w:txbxContent>
                    <w:p>
                      <w:pPr>
                        <w:spacing w:line="440" w:lineRule="exact"/>
                        <w:rPr>
                          <w:rFonts w:ascii="仿宋" w:hAnsi="仿宋" w:eastAsia="仿宋" w:cs="宋体"/>
                          <w:b/>
                          <w:color w:val="000000"/>
                          <w:kern w:val="0"/>
                          <w:sz w:val="18"/>
                          <w:szCs w:val="18"/>
                          <w:lang w:val="zh-CN"/>
                        </w:rPr>
                      </w:pPr>
                      <w:r>
                        <w:rPr>
                          <w:rFonts w:hint="eastAsia" w:ascii="仿宋" w:hAnsi="仿宋" w:eastAsia="仿宋" w:cs="宋体"/>
                          <w:b/>
                          <w:color w:val="000000"/>
                          <w:kern w:val="0"/>
                          <w:sz w:val="18"/>
                          <w:szCs w:val="18"/>
                          <w:lang w:val="zh-CN"/>
                        </w:rPr>
                        <w:t>需提供以下材料：</w:t>
                      </w:r>
                    </w:p>
                    <w:p>
                      <w:pPr>
                        <w:numPr>
                          <w:ilvl w:val="0"/>
                          <w:numId w:val="1"/>
                        </w:numPr>
                        <w:spacing w:line="260" w:lineRule="exact"/>
                        <w:rPr>
                          <w:rFonts w:ascii="仿宋" w:hAnsi="仿宋" w:eastAsia="仿宋"/>
                          <w:sz w:val="18"/>
                          <w:szCs w:val="18"/>
                        </w:rPr>
                      </w:pPr>
                      <w:r>
                        <w:rPr>
                          <w:rFonts w:hint="eastAsia" w:ascii="仿宋" w:hAnsi="仿宋" w:eastAsia="仿宋"/>
                          <w:sz w:val="18"/>
                          <w:szCs w:val="18"/>
                        </w:rPr>
                        <w:t>合同（协议）文本；</w:t>
                      </w:r>
                    </w:p>
                    <w:p>
                      <w:pPr>
                        <w:numPr>
                          <w:ilvl w:val="0"/>
                          <w:numId w:val="1"/>
                        </w:numPr>
                        <w:spacing w:line="260" w:lineRule="exact"/>
                        <w:rPr>
                          <w:rFonts w:ascii="仿宋" w:hAnsi="仿宋" w:eastAsia="仿宋"/>
                          <w:sz w:val="18"/>
                          <w:szCs w:val="18"/>
                        </w:rPr>
                      </w:pPr>
                      <w:r>
                        <w:rPr>
                          <w:rFonts w:hint="eastAsia" w:ascii="仿宋" w:hAnsi="仿宋" w:eastAsia="仿宋"/>
                          <w:sz w:val="18"/>
                          <w:szCs w:val="18"/>
                        </w:rPr>
                        <w:t>相关背景</w:t>
                      </w:r>
                      <w:r>
                        <w:rPr>
                          <w:rFonts w:hint="eastAsia" w:ascii="仿宋" w:hAnsi="仿宋" w:eastAsia="仿宋"/>
                          <w:sz w:val="18"/>
                          <w:szCs w:val="18"/>
                          <w:lang w:eastAsia="zh-CN"/>
                        </w:rPr>
                        <w:t>材料等。</w:t>
                      </w:r>
                    </w:p>
                  </w:txbxContent>
                </v:textbox>
              </v:rect>
            </w:pict>
          </mc:Fallback>
        </mc:AlternateContent>
      </w:r>
      <w:r>
        <w:rPr>
          <w:rFonts w:hint="eastAsia" w:ascii="Times New Roman" w:hAnsi="Times New Roman"/>
        </w:rPr>
        <w:t xml:space="preserve"> </w:t>
      </w:r>
    </w:p>
    <w:p>
      <w:pPr>
        <w:rPr>
          <w:rFonts w:ascii="Times New Roman" w:hAnsi="Times New Roman" w:eastAsia="宋体"/>
        </w:rPr>
      </w:pPr>
      <w:r>
        <w:rPr>
          <w:rFonts w:hint="eastAsia" w:ascii="Times New Roman" w:hAnsi="Times New Roman" w:eastAsia="方正小标宋_GBK" w:cs="方正小标宋_GBK"/>
          <w:sz w:val="44"/>
          <w:szCs w:val="44"/>
        </w:rPr>
        <w:t xml:space="preserve"> </w: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1475740</wp:posOffset>
                </wp:positionH>
                <wp:positionV relativeFrom="paragraph">
                  <wp:posOffset>157480</wp:posOffset>
                </wp:positionV>
                <wp:extent cx="1205865" cy="349885"/>
                <wp:effectExtent l="9525" t="9525" r="22860" b="21590"/>
                <wp:wrapNone/>
                <wp:docPr id="36" name="流程图: 可选过程 52"/>
                <wp:cNvGraphicFramePr/>
                <a:graphic xmlns:a="http://schemas.openxmlformats.org/drawingml/2006/main">
                  <a:graphicData uri="http://schemas.microsoft.com/office/word/2010/wordprocessingShape">
                    <wps:wsp>
                      <wps:cNvSpPr/>
                      <wps:spPr>
                        <a:xfrm>
                          <a:off x="0" y="0"/>
                          <a:ext cx="1205865" cy="34988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b/>
                                <w:sz w:val="22"/>
                              </w:rPr>
                            </w:pPr>
                            <w:r>
                              <w:rPr>
                                <w:rFonts w:hint="eastAsia" w:ascii="仿宋" w:hAnsi="仿宋" w:eastAsia="仿宋"/>
                                <w:b/>
                                <w:sz w:val="22"/>
                              </w:rPr>
                              <w:t>开始</w:t>
                            </w:r>
                          </w:p>
                        </w:txbxContent>
                      </wps:txbx>
                      <wps:bodyPr upright="1"/>
                    </wps:wsp>
                  </a:graphicData>
                </a:graphic>
              </wp:anchor>
            </w:drawing>
          </mc:Choice>
          <mc:Fallback>
            <w:pict>
              <v:shape id="流程图: 可选过程 52" o:spid="_x0000_s1026" o:spt="176" type="#_x0000_t176" style="position:absolute;left:0pt;margin-left:116.2pt;margin-top:12.4pt;height:27.55pt;width:94.95pt;z-index:251695104;mso-width-relative:page;mso-height-relative:page;" fillcolor="#FFFFFF" filled="t" stroked="t" coordsize="21600,21600" o:gfxdata="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orup2QAAAAkBAAAPAAAAAAAAAAEAIAAAACIAAABkcnMvZG93bnJldi54bWxQSwEC&#10;FAAUAAAACACHTuJAoHkLSiwCAABSBAAADgAAAAAAAAABACAAAAAoAQAAZHJzL2Uyb0RvYy54bWxQ&#10;SwUGAAAAAAYABgBZAQAAxgUAAAAA&#10;">
                <v:fill on="t" focussize="0,0"/>
                <v:stroke weight="1.5pt" color="#000000" joinstyle="miter"/>
                <v:imagedata o:title=""/>
                <o:lock v:ext="edit" aspectratio="f"/>
                <v:textbox>
                  <w:txbxContent>
                    <w:p>
                      <w:pPr>
                        <w:jc w:val="center"/>
                        <w:rPr>
                          <w:rFonts w:ascii="仿宋" w:hAnsi="仿宋" w:eastAsia="仿宋"/>
                          <w:b/>
                          <w:sz w:val="22"/>
                        </w:rPr>
                      </w:pPr>
                      <w:r>
                        <w:rPr>
                          <w:rFonts w:hint="eastAsia" w:ascii="仿宋" w:hAnsi="仿宋" w:eastAsia="仿宋"/>
                          <w:b/>
                          <w:sz w:val="22"/>
                        </w:rPr>
                        <w:t>开始</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1203325</wp:posOffset>
                </wp:positionH>
                <wp:positionV relativeFrom="paragraph">
                  <wp:posOffset>155575</wp:posOffset>
                </wp:positionV>
                <wp:extent cx="227965" cy="541655"/>
                <wp:effectExtent l="5715" t="0" r="13970" b="10795"/>
                <wp:wrapNone/>
                <wp:docPr id="40" name="直接箭头连接符 2"/>
                <wp:cNvGraphicFramePr/>
                <a:graphic xmlns:a="http://schemas.openxmlformats.org/drawingml/2006/main">
                  <a:graphicData uri="http://schemas.microsoft.com/office/word/2010/wordprocessingShape">
                    <wps:wsp>
                      <wps:cNvCnPr/>
                      <wps:spPr>
                        <a:xfrm flipH="1" flipV="1">
                          <a:off x="0" y="0"/>
                          <a:ext cx="227965" cy="54165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2" o:spid="_x0000_s1026" o:spt="32" type="#_x0000_t32" style="position:absolute;left:0pt;flip:x y;margin-left:94.75pt;margin-top:12.25pt;height:42.65pt;width:17.95pt;z-index:251699200;mso-width-relative:page;mso-height-relative:page;" filled="f" stroked="t" coordsize="21600,21600" o:gfxdata="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tU5j7XAAAACgEA&#10;AA8AAAAAAAAAAQAgAAAAIgAAAGRycy9kb3ducmV2LnhtbFBLAQIUABQAAAAIAIdO4kDLeO3fGwIA&#10;ABYEAAAOAAAAAAAAAAEAIAAAACYBAABkcnMvZTJvRG9jLnhtbFBLBQYAAAAABgAGAFkBAACzBQAA&#10;AAA=&#10;">
                <v:fill on="f" focussize="0,0"/>
                <v:stroke weight="1pt" color="#000000" joinstyle="round" endarrow="block"/>
                <v:imagedata o:title=""/>
                <o:lock v:ext="edit" aspectratio="f"/>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2063115</wp:posOffset>
                </wp:positionH>
                <wp:positionV relativeFrom="paragraph">
                  <wp:posOffset>108585</wp:posOffset>
                </wp:positionV>
                <wp:extent cx="3810" cy="339725"/>
                <wp:effectExtent l="37465" t="0" r="34925" b="3175"/>
                <wp:wrapNone/>
                <wp:docPr id="37" name="直接箭头连接符 54"/>
                <wp:cNvGraphicFramePr/>
                <a:graphic xmlns:a="http://schemas.openxmlformats.org/drawingml/2006/main">
                  <a:graphicData uri="http://schemas.microsoft.com/office/word/2010/wordprocessingShape">
                    <wps:wsp>
                      <wps:cNvCnPr/>
                      <wps:spPr>
                        <a:xfrm flipH="1">
                          <a:off x="0" y="0"/>
                          <a:ext cx="3810" cy="33972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54" o:spid="_x0000_s1026" o:spt="32" type="#_x0000_t32" style="position:absolute;left:0pt;flip:x;margin-left:162.45pt;margin-top:8.55pt;height:26.75pt;width:0.3pt;z-index:251696128;mso-width-relative:page;mso-height-relative:page;" filled="f" stroked="t" coordsize="21600,21600" o:gfxdata="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H8IdwAAAAJAQAA&#10;DwAAAAAAAAABACAAAAAiAAAAZHJzL2Rvd25yZXYueG1sUEsBAhQAFAAAAAgAh07iQC780esVAgAA&#10;CwQAAA4AAAAAAAAAAQAgAAAAKwEAAGRycy9lMm9Eb2MueG1sUEsFBgAAAAAGAAYAWQEAALIFAAAA&#10;AA==&#10;">
                <v:fill on="f" focussize="0,0"/>
                <v:stroke weight="1pt" color="#000000" joinstyle="round" endarrow="block"/>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2705735</wp:posOffset>
                </wp:positionH>
                <wp:positionV relativeFrom="paragraph">
                  <wp:posOffset>185420</wp:posOffset>
                </wp:positionV>
                <wp:extent cx="935990" cy="4445"/>
                <wp:effectExtent l="0" t="34290" r="16510" b="37465"/>
                <wp:wrapNone/>
                <wp:docPr id="50" name="直接箭头连接符 47"/>
                <wp:cNvGraphicFramePr/>
                <a:graphic xmlns:a="http://schemas.openxmlformats.org/drawingml/2006/main">
                  <a:graphicData uri="http://schemas.microsoft.com/office/word/2010/wordprocessingShape">
                    <wps:wsp>
                      <wps:cNvCnPr/>
                      <wps:spPr>
                        <a:xfrm flipH="1">
                          <a:off x="0" y="0"/>
                          <a:ext cx="935990" cy="444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47" o:spid="_x0000_s1026" o:spt="32" type="#_x0000_t32" style="position:absolute;left:0pt;flip:x;margin-left:213.05pt;margin-top:14.6pt;height:0.35pt;width:73.7pt;z-index:251709440;mso-width-relative:page;mso-height-relative:page;" filled="f" stroked="t" coordsize="21600,21600" o:gfxdata="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t90PdwAAAAJAQAA&#10;DwAAAAAAAAABACAAAAAiAAAAZHJzL2Rvd25yZXYueG1sUEsBAhQAFAAAAAgAh07iQEqW0t8VAgAA&#10;CwQAAA4AAAAAAAAAAQAgAAAAKwEAAGRycy9lMm9Eb2MueG1sUEsFBgAAAAAGAAYAWQEAALIFAAAA&#10;AA==&#10;">
                <v:fill on="f" focussize="0,0"/>
                <v:stroke weight="1pt" color="#000000" joinstyle="round" endarrow="block"/>
                <v:imagedata o:title=""/>
                <o:lock v:ext="edit" aspectratio="f"/>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1461135</wp:posOffset>
                </wp:positionH>
                <wp:positionV relativeFrom="paragraph">
                  <wp:posOffset>12065</wp:posOffset>
                </wp:positionV>
                <wp:extent cx="1238250" cy="448310"/>
                <wp:effectExtent l="9525" t="9525" r="9525" b="18415"/>
                <wp:wrapNone/>
                <wp:docPr id="38" name="流程图: 过程 41"/>
                <wp:cNvGraphicFramePr/>
                <a:graphic xmlns:a="http://schemas.openxmlformats.org/drawingml/2006/main">
                  <a:graphicData uri="http://schemas.microsoft.com/office/word/2010/wordprocessingShape">
                    <wps:wsp>
                      <wps:cNvSpPr/>
                      <wps:spPr>
                        <a:xfrm>
                          <a:off x="0" y="0"/>
                          <a:ext cx="1238250" cy="44831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190" w:lineRule="exact"/>
                              <w:jc w:val="center"/>
                              <w:rPr>
                                <w:rFonts w:ascii="仿宋" w:hAnsi="仿宋" w:eastAsia="仿宋"/>
                                <w:b/>
                                <w:sz w:val="20"/>
                                <w:szCs w:val="20"/>
                              </w:rPr>
                            </w:pPr>
                            <w:r>
                              <w:rPr>
                                <w:rFonts w:hint="eastAsia" w:ascii="仿宋" w:hAnsi="仿宋" w:eastAsia="仿宋"/>
                                <w:b/>
                                <w:sz w:val="20"/>
                                <w:szCs w:val="20"/>
                              </w:rPr>
                              <w:t>承办</w:t>
                            </w:r>
                            <w:r>
                              <w:rPr>
                                <w:rFonts w:hint="eastAsia" w:ascii="仿宋" w:hAnsi="仿宋" w:eastAsia="仿宋"/>
                                <w:b/>
                                <w:sz w:val="20"/>
                                <w:szCs w:val="20"/>
                                <w:lang w:eastAsia="zh-CN"/>
                              </w:rPr>
                              <w:t>机构</w:t>
                            </w:r>
                            <w:r>
                              <w:rPr>
                                <w:rFonts w:hint="eastAsia" w:ascii="仿宋" w:hAnsi="仿宋" w:eastAsia="仿宋"/>
                                <w:b/>
                                <w:sz w:val="20"/>
                                <w:szCs w:val="20"/>
                              </w:rPr>
                              <w:t>提供与合同相对人协商后形成的材料</w:t>
                            </w:r>
                          </w:p>
                          <w:p>
                            <w:pPr>
                              <w:jc w:val="center"/>
                              <w:rPr>
                                <w:rFonts w:ascii="仿宋" w:hAnsi="仿宋" w:eastAsia="仿宋"/>
                                <w:b/>
                                <w:sz w:val="22"/>
                                <w:szCs w:val="22"/>
                              </w:rPr>
                            </w:pPr>
                          </w:p>
                        </w:txbxContent>
                      </wps:txbx>
                      <wps:bodyPr upright="1"/>
                    </wps:wsp>
                  </a:graphicData>
                </a:graphic>
              </wp:anchor>
            </w:drawing>
          </mc:Choice>
          <mc:Fallback>
            <w:pict>
              <v:shape id="流程图: 过程 41" o:spid="_x0000_s1026" o:spt="109" type="#_x0000_t109" style="position:absolute;left:0pt;margin-left:115.05pt;margin-top:0.95pt;height:35.3pt;width:97.5pt;z-index:251697152;mso-width-relative:page;mso-height-relative:page;" fillcolor="#FFFFFF" filled="t" stroked="t" coordsize="21600,21600" o:gfxdata="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i6MxfWAAAACAEAAA8A&#10;AAAAAAAAAQAgAAAAIgAAAGRycy9kb3ducmV2LnhtbFBLAQIUABQAAAAIAIdO4kAPX4ykGQIAAEME&#10;AAAOAAAAAAAAAAEAIAAAACUBAABkcnMvZTJvRG9jLnhtbFBLBQYAAAAABgAGAFkBAACwBQAAAAA=&#10;">
                <v:fill on="t" focussize="0,0"/>
                <v:stroke weight="1.5pt" color="#000000" joinstyle="miter"/>
                <v:imagedata o:title=""/>
                <o:lock v:ext="edit" aspectratio="f"/>
                <v:textbox>
                  <w:txbxContent>
                    <w:p>
                      <w:pPr>
                        <w:spacing w:line="190" w:lineRule="exact"/>
                        <w:jc w:val="center"/>
                        <w:rPr>
                          <w:rFonts w:ascii="仿宋" w:hAnsi="仿宋" w:eastAsia="仿宋"/>
                          <w:b/>
                          <w:sz w:val="20"/>
                          <w:szCs w:val="20"/>
                        </w:rPr>
                      </w:pPr>
                      <w:r>
                        <w:rPr>
                          <w:rFonts w:hint="eastAsia" w:ascii="仿宋" w:hAnsi="仿宋" w:eastAsia="仿宋"/>
                          <w:b/>
                          <w:sz w:val="20"/>
                          <w:szCs w:val="20"/>
                        </w:rPr>
                        <w:t>承办</w:t>
                      </w:r>
                      <w:r>
                        <w:rPr>
                          <w:rFonts w:hint="eastAsia" w:ascii="仿宋" w:hAnsi="仿宋" w:eastAsia="仿宋"/>
                          <w:b/>
                          <w:sz w:val="20"/>
                          <w:szCs w:val="20"/>
                          <w:lang w:eastAsia="zh-CN"/>
                        </w:rPr>
                        <w:t>机构</w:t>
                      </w:r>
                      <w:r>
                        <w:rPr>
                          <w:rFonts w:hint="eastAsia" w:ascii="仿宋" w:hAnsi="仿宋" w:eastAsia="仿宋"/>
                          <w:b/>
                          <w:sz w:val="20"/>
                          <w:szCs w:val="20"/>
                        </w:rPr>
                        <w:t>提供与合同相对人协商后形成的材料</w:t>
                      </w:r>
                    </w:p>
                    <w:p>
                      <w:pPr>
                        <w:jc w:val="center"/>
                        <w:rPr>
                          <w:rFonts w:ascii="仿宋" w:hAnsi="仿宋" w:eastAsia="仿宋"/>
                          <w:b/>
                          <w:sz w:val="22"/>
                          <w:szCs w:val="22"/>
                        </w:rPr>
                      </w:pP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3683635</wp:posOffset>
                </wp:positionH>
                <wp:positionV relativeFrom="paragraph">
                  <wp:posOffset>6985</wp:posOffset>
                </wp:positionV>
                <wp:extent cx="1039495" cy="363220"/>
                <wp:effectExtent l="9525" t="9525" r="17780" b="27305"/>
                <wp:wrapNone/>
                <wp:docPr id="49" name="流程图: 过程 46"/>
                <wp:cNvGraphicFramePr/>
                <a:graphic xmlns:a="http://schemas.openxmlformats.org/drawingml/2006/main">
                  <a:graphicData uri="http://schemas.microsoft.com/office/word/2010/wordprocessingShape">
                    <wps:wsp>
                      <wps:cNvSpPr/>
                      <wps:spPr>
                        <a:xfrm>
                          <a:off x="0" y="0"/>
                          <a:ext cx="1039495" cy="36322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jc w:val="center"/>
                              <w:rPr>
                                <w:rFonts w:ascii="仿宋" w:hAnsi="仿宋" w:eastAsia="仿宋"/>
                                <w:b/>
                                <w:sz w:val="18"/>
                                <w:szCs w:val="18"/>
                              </w:rPr>
                            </w:pPr>
                            <w:r>
                              <w:rPr>
                                <w:rFonts w:hint="eastAsia" w:ascii="仿宋" w:hAnsi="仿宋" w:eastAsia="仿宋"/>
                                <w:b/>
                                <w:sz w:val="18"/>
                                <w:szCs w:val="18"/>
                              </w:rPr>
                              <w:t>退回并一次性告知所需材料</w:t>
                            </w:r>
                          </w:p>
                        </w:txbxContent>
                      </wps:txbx>
                      <wps:bodyPr upright="1"/>
                    </wps:wsp>
                  </a:graphicData>
                </a:graphic>
              </wp:anchor>
            </w:drawing>
          </mc:Choice>
          <mc:Fallback>
            <w:pict>
              <v:shape id="流程图: 过程 46" o:spid="_x0000_s1026" o:spt="109" type="#_x0000_t109" style="position:absolute;left:0pt;margin-left:290.05pt;margin-top:0.55pt;height:28.6pt;width:81.85pt;z-index:251708416;mso-width-relative:page;mso-height-relative:page;" fillcolor="#FFFFFF" filled="t" stroked="t" coordsize="21600,21600" o:gfxdata="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h8zLLWAAAACAEA&#10;AA8AAAAAAAAAAQAgAAAAIgAAAGRycy9kb3ducmV2LnhtbFBLAQIUABQAAAAIAIdO4kDjHFvJHAIA&#10;AEMEAAAOAAAAAAAAAAEAIAAAACUBAABkcnMvZTJvRG9jLnhtbFBLBQYAAAAABgAGAFkBAACzBQAA&#10;AAA=&#10;">
                <v:fill on="t" focussize="0,0"/>
                <v:stroke weight="1.5pt" color="#000000" joinstyle="miter"/>
                <v:imagedata o:title=""/>
                <o:lock v:ext="edit" aspectratio="f"/>
                <v:textbox>
                  <w:txbxContent>
                    <w:p>
                      <w:pPr>
                        <w:spacing w:line="200" w:lineRule="exact"/>
                        <w:jc w:val="center"/>
                        <w:rPr>
                          <w:rFonts w:ascii="仿宋" w:hAnsi="仿宋" w:eastAsia="仿宋"/>
                          <w:b/>
                          <w:sz w:val="18"/>
                          <w:szCs w:val="18"/>
                        </w:rPr>
                      </w:pPr>
                      <w:r>
                        <w:rPr>
                          <w:rFonts w:hint="eastAsia" w:ascii="仿宋" w:hAnsi="仿宋" w:eastAsia="仿宋"/>
                          <w:b/>
                          <w:sz w:val="18"/>
                          <w:szCs w:val="18"/>
                        </w:rPr>
                        <w:t>退回并一次性告知所需材料</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4203700</wp:posOffset>
                </wp:positionH>
                <wp:positionV relativeFrom="paragraph">
                  <wp:posOffset>168275</wp:posOffset>
                </wp:positionV>
                <wp:extent cx="2540" cy="1217295"/>
                <wp:effectExtent l="38100" t="0" r="35560" b="1905"/>
                <wp:wrapNone/>
                <wp:docPr id="51" name="直接箭头连接符 3"/>
                <wp:cNvGraphicFramePr/>
                <a:graphic xmlns:a="http://schemas.openxmlformats.org/drawingml/2006/main">
                  <a:graphicData uri="http://schemas.microsoft.com/office/word/2010/wordprocessingShape">
                    <wps:wsp>
                      <wps:cNvCnPr/>
                      <wps:spPr>
                        <a:xfrm flipH="1" flipV="1">
                          <a:off x="0" y="0"/>
                          <a:ext cx="2540" cy="121729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3" o:spid="_x0000_s1026" o:spt="32" type="#_x0000_t32" style="position:absolute;left:0pt;flip:x y;margin-left:331pt;margin-top:13.25pt;height:95.85pt;width:0.2pt;z-index:251710464;mso-width-relative:page;mso-height-relative:page;" filled="f" stroked="t" coordsize="21600,21600" o:gfxdata="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pLdEdcAAAAKAQAADwAA&#10;AAAAAAABACAAAAAiAAAAZHJzL2Rvd25yZXYueG1sUEsBAhQAFAAAAAgAh07iQA47LuUXAgAAFQQA&#10;AA4AAAAAAAAAAQAgAAAAJgEAAGRycy9lMm9Eb2MueG1sUEsFBgAAAAAGAAYAWQEAAK8FA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2078990</wp:posOffset>
                </wp:positionH>
                <wp:positionV relativeFrom="paragraph">
                  <wp:posOffset>5080</wp:posOffset>
                </wp:positionV>
                <wp:extent cx="3810" cy="367665"/>
                <wp:effectExtent l="34925" t="0" r="37465" b="13335"/>
                <wp:wrapNone/>
                <wp:docPr id="34" name="直接箭头连接符 4"/>
                <wp:cNvGraphicFramePr/>
                <a:graphic xmlns:a="http://schemas.openxmlformats.org/drawingml/2006/main">
                  <a:graphicData uri="http://schemas.microsoft.com/office/word/2010/wordprocessingShape">
                    <wps:wsp>
                      <wps:cNvCnPr/>
                      <wps:spPr>
                        <a:xfrm>
                          <a:off x="0" y="0"/>
                          <a:ext cx="3810" cy="36766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4" o:spid="_x0000_s1026" o:spt="32" type="#_x0000_t32" style="position:absolute;left:0pt;margin-left:163.7pt;margin-top:0.4pt;height:28.95pt;width:0.3pt;z-index:251693056;mso-width-relative:page;mso-height-relative:page;" filled="f" stroked="t" coordsize="21600,21600" o:gfxdata="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lNZwdUAAAAHAQAADwAAAAAAAAABACAAAAAi&#10;AAAAZHJzL2Rvd25yZXYueG1sUEsBAhQAFAAAAAgAh07iQOF+S1wNAgAAAAQAAA4AAAAAAAAAAQAg&#10;AAAAJAEAAGRycy9lMm9Eb2MueG1sUEsFBgAAAAAGAAYAWQEAAKMFA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4108450</wp:posOffset>
                </wp:positionH>
                <wp:positionV relativeFrom="paragraph">
                  <wp:posOffset>25400</wp:posOffset>
                </wp:positionV>
                <wp:extent cx="525780" cy="963295"/>
                <wp:effectExtent l="5080" t="4445" r="21590" b="22860"/>
                <wp:wrapNone/>
                <wp:docPr id="3" name="文本框 50"/>
                <wp:cNvGraphicFramePr/>
                <a:graphic xmlns:a="http://schemas.openxmlformats.org/drawingml/2006/main">
                  <a:graphicData uri="http://schemas.microsoft.com/office/word/2010/wordprocessingShape">
                    <wps:wsp>
                      <wps:cNvSpPr/>
                      <wps:spPr>
                        <a:xfrm>
                          <a:off x="0" y="0"/>
                          <a:ext cx="525780" cy="9632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ascii="仿宋" w:hAnsi="仿宋" w:eastAsia="仿宋"/>
                                <w:b/>
                                <w:sz w:val="20"/>
                                <w:szCs w:val="20"/>
                              </w:rPr>
                            </w:pPr>
                            <w:r>
                              <w:rPr>
                                <w:rFonts w:hint="eastAsia" w:ascii="仿宋" w:hAnsi="仿宋" w:eastAsia="仿宋"/>
                                <w:b/>
                                <w:sz w:val="20"/>
                                <w:szCs w:val="20"/>
                              </w:rPr>
                              <w:t>材料不齐全等原因</w:t>
                            </w:r>
                          </w:p>
                        </w:txbxContent>
                      </wps:txbx>
                      <wps:bodyPr upright="1"/>
                    </wps:wsp>
                  </a:graphicData>
                </a:graphic>
              </wp:anchor>
            </w:drawing>
          </mc:Choice>
          <mc:Fallback>
            <w:pict>
              <v:rect id="文本框 50" o:spid="_x0000_s1026" o:spt="1" style="position:absolute;left:0pt;margin-left:323.5pt;margin-top:2pt;height:75.85pt;width:41.4pt;z-index:-251655168;mso-width-relative:page;mso-height-relative:page;" fillcolor="#FFFFFF" filled="t" stroked="t" coordsize="21600,21600" o:gfxdata="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k919cAAAAJAQAADwAAAAAAAAABACAAAAAiAAAAZHJzL2Rvd25y&#10;ZXYueG1sUEsBAhQAFAAAAAgAh07iQPI2dSD/AQAALAQAAA4AAAAAAAAAAQAgAAAAJgEAAGRycy9l&#10;Mm9Eb2MueG1sUEsFBgAAAAAGAAYAWQEAAJcFAAAAAA==&#10;">
                <v:fill on="t" focussize="0,0"/>
                <v:stroke color="#FFFFFF" joinstyle="miter"/>
                <v:imagedata o:title=""/>
                <o:lock v:ext="edit" aspectratio="f"/>
                <v:textbox>
                  <w:txbxContent>
                    <w:p>
                      <w:pPr>
                        <w:spacing w:line="240" w:lineRule="exact"/>
                        <w:jc w:val="center"/>
                        <w:rPr>
                          <w:rFonts w:ascii="仿宋" w:hAnsi="仿宋" w:eastAsia="仿宋"/>
                          <w:b/>
                          <w:sz w:val="20"/>
                          <w:szCs w:val="20"/>
                        </w:rPr>
                      </w:pPr>
                      <w:r>
                        <w:rPr>
                          <w:rFonts w:hint="eastAsia" w:ascii="仿宋" w:hAnsi="仿宋" w:eastAsia="仿宋"/>
                          <w:b/>
                          <w:sz w:val="20"/>
                          <w:szCs w:val="20"/>
                        </w:rPr>
                        <w:t>材料不齐全等原因</w:t>
                      </w: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1488440</wp:posOffset>
                </wp:positionH>
                <wp:positionV relativeFrom="paragraph">
                  <wp:posOffset>163195</wp:posOffset>
                </wp:positionV>
                <wp:extent cx="1183005" cy="345440"/>
                <wp:effectExtent l="9525" t="9525" r="26670" b="26035"/>
                <wp:wrapNone/>
                <wp:docPr id="35" name="流程图: 过程 45"/>
                <wp:cNvGraphicFramePr/>
                <a:graphic xmlns:a="http://schemas.openxmlformats.org/drawingml/2006/main">
                  <a:graphicData uri="http://schemas.microsoft.com/office/word/2010/wordprocessingShape">
                    <wps:wsp>
                      <wps:cNvSpPr/>
                      <wps:spPr>
                        <a:xfrm>
                          <a:off x="0" y="0"/>
                          <a:ext cx="1183005" cy="345440"/>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b/>
                                <w:sz w:val="22"/>
                                <w:szCs w:val="22"/>
                              </w:rPr>
                            </w:pPr>
                            <w:r>
                              <w:rPr>
                                <w:rFonts w:hint="eastAsia" w:ascii="仿宋" w:hAnsi="仿宋" w:eastAsia="仿宋"/>
                                <w:b/>
                                <w:sz w:val="22"/>
                                <w:szCs w:val="22"/>
                              </w:rPr>
                              <w:t>受理</w:t>
                            </w:r>
                          </w:p>
                        </w:txbxContent>
                      </wps:txbx>
                      <wps:bodyPr upright="1"/>
                    </wps:wsp>
                  </a:graphicData>
                </a:graphic>
              </wp:anchor>
            </w:drawing>
          </mc:Choice>
          <mc:Fallback>
            <w:pict>
              <v:shape id="流程图: 过程 45" o:spid="_x0000_s1026" o:spt="109" type="#_x0000_t109" style="position:absolute;left:0pt;margin-left:117.2pt;margin-top:12.85pt;height:27.2pt;width:93.15pt;z-index:251694080;mso-width-relative:page;mso-height-relative:page;" fillcolor="#FFFFFF" filled="t" stroked="t" coordsize="21600,21600" o:gfxdata="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4mL6NgAAAAJ&#10;AQAADwAAAAAAAAABACAAAAAiAAAAZHJzL2Rvd25yZXYueG1sUEsBAhQAFAAAAAgAh07iQFLyMJoc&#10;AgAAQwQAAA4AAAAAAAAAAQAgAAAAJwEAAGRycy9lMm9Eb2MueG1sUEsFBgAAAAAGAAYAWQEAALUF&#10;AAAAAA==&#10;">
                <v:fill on="t" focussize="0,0"/>
                <v:stroke weight="1.5pt" color="#000000" joinstyle="miter"/>
                <v:imagedata o:title=""/>
                <o:lock v:ext="edit" aspectratio="f"/>
                <v:textbox>
                  <w:txbxContent>
                    <w:p>
                      <w:pPr>
                        <w:jc w:val="center"/>
                        <w:rPr>
                          <w:rFonts w:ascii="仿宋" w:hAnsi="仿宋" w:eastAsia="仿宋"/>
                          <w:b/>
                          <w:sz w:val="22"/>
                          <w:szCs w:val="22"/>
                        </w:rPr>
                      </w:pPr>
                      <w:r>
                        <w:rPr>
                          <w:rFonts w:hint="eastAsia" w:ascii="仿宋" w:hAnsi="仿宋" w:eastAsia="仿宋"/>
                          <w:b/>
                          <w:sz w:val="22"/>
                          <w:szCs w:val="22"/>
                        </w:rPr>
                        <w:t>受理</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-449580</wp:posOffset>
                </wp:positionH>
                <wp:positionV relativeFrom="paragraph">
                  <wp:posOffset>96520</wp:posOffset>
                </wp:positionV>
                <wp:extent cx="280670" cy="3713480"/>
                <wp:effectExtent l="6350" t="6350" r="17780" b="33020"/>
                <wp:wrapNone/>
                <wp:docPr id="30" name="左大括号 34"/>
                <wp:cNvGraphicFramePr/>
                <a:graphic xmlns:a="http://schemas.openxmlformats.org/drawingml/2006/main">
                  <a:graphicData uri="http://schemas.microsoft.com/office/word/2010/wordprocessingShape">
                    <wps:wsp>
                      <wps:cNvSpPr/>
                      <wps:spPr>
                        <a:xfrm>
                          <a:off x="0" y="0"/>
                          <a:ext cx="280670" cy="3713480"/>
                        </a:xfrm>
                        <a:prstGeom prst="leftBrace">
                          <a:avLst>
                            <a:gd name="adj1" fmla="val 322438"/>
                            <a:gd name="adj2" fmla="val 48750"/>
                          </a:avLst>
                        </a:prstGeom>
                        <a:noFill/>
                        <a:ln w="12700" cap="flat" cmpd="sng">
                          <a:solidFill>
                            <a:srgbClr val="000000"/>
                          </a:solidFill>
                          <a:prstDash val="solid"/>
                          <a:headEnd type="none" w="med" len="med"/>
                          <a:tailEnd type="none" w="med" len="med"/>
                        </a:ln>
                        <a:effectLst>
                          <a:outerShdw dist="22999" dir="5400000" rotWithShape="0">
                            <a:srgbClr val="000000">
                              <a:alpha val="33000"/>
                            </a:srgbClr>
                          </a:outerShdw>
                        </a:effectLst>
                      </wps:spPr>
                      <wps:bodyPr upright="1"/>
                    </wps:wsp>
                  </a:graphicData>
                </a:graphic>
              </wp:anchor>
            </w:drawing>
          </mc:Choice>
          <mc:Fallback>
            <w:pict>
              <v:shape id="左大括号 34" o:spid="_x0000_s1026" o:spt="87" type="#_x0000_t87" style="position:absolute;left:0pt;margin-left:-35.4pt;margin-top:7.6pt;height:292.4pt;width:22.1pt;z-index:251688960;mso-width-relative:page;mso-height-relative:page;" filled="f" stroked="t" coordsize="21600,21600" o:gfxdata="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6E/f1wAAAAoBAAAPAAAAAAAAAAEAIAAAACIAAABkcnMvZG93bnJldi54bWxQSwECFAAU&#10;AAAACACHTuJAovu2n2QCAADnBAAADgAAAAAAAAABACAAAAAmAQAAZHJzL2Uyb0RvYy54bWxQSwUG&#10;AAAAAAYABgBZAQAA/AUAAAAA&#10;" adj="5263,10530">
                <v:fill on="f" focussize="0,0"/>
                <v:stroke weight="1pt" color="#000000" joinstyle="round"/>
                <v:imagedata o:title=""/>
                <o:lock v:ext="edit" aspectratio="f"/>
                <v:shadow on="t" color="#000000" opacity="21626f" offset="0pt,1.81094488188976pt" origin="0f,32768f" matrix="65536f,0f,0f,65536f"/>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-179070</wp:posOffset>
                </wp:positionH>
                <wp:positionV relativeFrom="paragraph">
                  <wp:posOffset>87630</wp:posOffset>
                </wp:positionV>
                <wp:extent cx="1637030" cy="8890"/>
                <wp:effectExtent l="0" t="6350" r="1270" b="13335"/>
                <wp:wrapNone/>
                <wp:docPr id="47" name="直接连接符 5"/>
                <wp:cNvGraphicFramePr/>
                <a:graphic xmlns:a="http://schemas.openxmlformats.org/drawingml/2006/main">
                  <a:graphicData uri="http://schemas.microsoft.com/office/word/2010/wordprocessingShape">
                    <wps:wsp>
                      <wps:cNvCnPr/>
                      <wps:spPr>
                        <a:xfrm flipV="1">
                          <a:off x="0" y="0"/>
                          <a:ext cx="1637030" cy="889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接连接符 5" o:spid="_x0000_s1026" o:spt="20" style="position:absolute;left:0pt;flip:y;margin-left:-14.1pt;margin-top:6.9pt;height:0.7pt;width:128.9pt;z-index:251706368;mso-width-relative:page;mso-height-relative:page;" filled="f" stroked="t" coordsize="21600,21600" o:gfxdata="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Iin79gAAAAJAQAADwAAAAAAAAABACAAAAAiAAAAZHJzL2Rv&#10;d25yZXYueG1sUEsBAhQAFAAAAAgAh07iQL9iw68BAgAA8wMAAA4AAAAAAAAAAQAgAAAAJwEAAGRy&#10;cy9lMm9Eb2MueG1sUEsFBgAAAAAGAAYAWQEAAJoFAAAAAA==&#10;">
                <v:fill on="f" focussize="0,0"/>
                <v:stroke weight="1pt" color="#000000" joinstyle="round"/>
                <v:imagedata o:title=""/>
                <o:lock v:ext="edit" aspectratio="f"/>
              </v:lin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2037715</wp:posOffset>
                </wp:positionH>
                <wp:positionV relativeFrom="paragraph">
                  <wp:posOffset>99060</wp:posOffset>
                </wp:positionV>
                <wp:extent cx="635" cy="275590"/>
                <wp:effectExtent l="37465" t="0" r="38100" b="10160"/>
                <wp:wrapNone/>
                <wp:docPr id="32" name="直接箭头连接符 6"/>
                <wp:cNvGraphicFramePr/>
                <a:graphic xmlns:a="http://schemas.openxmlformats.org/drawingml/2006/main">
                  <a:graphicData uri="http://schemas.microsoft.com/office/word/2010/wordprocessingShape">
                    <wps:wsp>
                      <wps:cNvCnPr/>
                      <wps:spPr>
                        <a:xfrm>
                          <a:off x="0" y="0"/>
                          <a:ext cx="635" cy="27559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6" o:spid="_x0000_s1026" o:spt="32" type="#_x0000_t32" style="position:absolute;left:0pt;margin-left:160.45pt;margin-top:7.8pt;height:21.7pt;width:0.05pt;z-index:251691008;mso-width-relative:page;mso-height-relative:page;" filled="f" stroked="t" coordsize="21600,21600" o:gfxdata="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9e0tbXAAAACQEAAA8AAAAAAAAAAQAg&#10;AAAAIgAAAGRycy9kb3ducmV2LnhtbFBLAQIUABQAAAAIAIdO4kBLGDb7DwIAAP8DAAAOAAAAAAAA&#10;AAEAIAAAACYBAABkcnMvZTJvRG9jLnhtbFBLBQYAAAAABgAGAFkBAACnBQ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1246505</wp:posOffset>
                </wp:positionH>
                <wp:positionV relativeFrom="paragraph">
                  <wp:posOffset>134620</wp:posOffset>
                </wp:positionV>
                <wp:extent cx="1598295" cy="1058545"/>
                <wp:effectExtent l="17145" t="11430" r="22860" b="15875"/>
                <wp:wrapNone/>
                <wp:docPr id="41" name="流程图: 决策 7"/>
                <wp:cNvGraphicFramePr/>
                <a:graphic xmlns:a="http://schemas.openxmlformats.org/drawingml/2006/main">
                  <a:graphicData uri="http://schemas.microsoft.com/office/word/2010/wordprocessingShape">
                    <wps:wsp>
                      <wps:cNvSpPr/>
                      <wps:spPr>
                        <a:xfrm>
                          <a:off x="0" y="0"/>
                          <a:ext cx="1598295" cy="105854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spacing w:line="220" w:lineRule="exact"/>
                              <w:jc w:val="center"/>
                              <w:rPr>
                                <w:rFonts w:ascii="仿宋" w:hAnsi="仿宋" w:eastAsia="仿宋"/>
                                <w:b/>
                                <w:spacing w:val="-20"/>
                                <w:sz w:val="18"/>
                                <w:szCs w:val="18"/>
                              </w:rPr>
                            </w:pPr>
                            <w:r>
                              <w:rPr>
                                <w:rFonts w:hint="eastAsia" w:ascii="仿宋" w:hAnsi="仿宋" w:eastAsia="仿宋"/>
                                <w:b/>
                                <w:spacing w:val="-20"/>
                                <w:sz w:val="18"/>
                                <w:szCs w:val="18"/>
                              </w:rPr>
                              <w:t xml:space="preserve">党政办收文初审（ </w:t>
                            </w:r>
                            <w:r>
                              <w:rPr>
                                <w:rFonts w:hint="eastAsia" w:ascii="仿宋" w:hAnsi="仿宋" w:eastAsia="仿宋"/>
                                <w:b/>
                                <w:spacing w:val="-20"/>
                                <w:sz w:val="18"/>
                                <w:szCs w:val="18"/>
                                <w:lang w:val="en-US" w:eastAsia="zh-CN"/>
                              </w:rPr>
                              <w:t>3</w:t>
                            </w:r>
                            <w:r>
                              <w:rPr>
                                <w:rFonts w:hint="eastAsia" w:ascii="仿宋" w:hAnsi="仿宋" w:eastAsia="仿宋"/>
                                <w:b/>
                                <w:spacing w:val="-20"/>
                                <w:sz w:val="18"/>
                                <w:szCs w:val="18"/>
                              </w:rPr>
                              <w:t>个工作日完成）</w:t>
                            </w:r>
                          </w:p>
                          <w:p>
                            <w:pPr>
                              <w:spacing w:line="180" w:lineRule="exact"/>
                              <w:jc w:val="center"/>
                              <w:rPr>
                                <w:rFonts w:ascii="仿宋" w:hAnsi="仿宋" w:eastAsia="仿宋"/>
                                <w:b/>
                                <w:spacing w:val="-20"/>
                                <w:sz w:val="18"/>
                                <w:szCs w:val="18"/>
                              </w:rPr>
                            </w:pPr>
                          </w:p>
                        </w:txbxContent>
                      </wps:txbx>
                      <wps:bodyPr upright="1"/>
                    </wps:wsp>
                  </a:graphicData>
                </a:graphic>
              </wp:anchor>
            </w:drawing>
          </mc:Choice>
          <mc:Fallback>
            <w:pict>
              <v:shape id="流程图: 决策 7" o:spid="_x0000_s1026" o:spt="110" type="#_x0000_t110" style="position:absolute;left:0pt;margin-left:98.15pt;margin-top:10.6pt;height:83.35pt;width:125.85pt;z-index:251700224;mso-width-relative:page;mso-height-relative:page;" fillcolor="#FFFFFF" filled="t" stroked="t" coordsize="21600,21600" o:gfxdata="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3JYo2AAA&#10;AAoBAAAPAAAAAAAAAAEAIAAAACIAAABkcnMvZG93bnJldi54bWxQSwECFAAUAAAACACHTuJA4uxb&#10;fR4CAABEBAAADgAAAAAAAAABACAAAAAnAQAAZHJzL2Uyb0RvYy54bWxQSwUGAAAAAAYABgBZAQAA&#10;twUAAAAA&#10;">
                <v:fill on="t" focussize="0,0"/>
                <v:stroke weight="1.5pt" color="#000000" joinstyle="miter"/>
                <v:imagedata o:title=""/>
                <o:lock v:ext="edit" aspectratio="f"/>
                <v:textbox>
                  <w:txbxContent>
                    <w:p>
                      <w:pPr>
                        <w:spacing w:line="220" w:lineRule="exact"/>
                        <w:jc w:val="center"/>
                        <w:rPr>
                          <w:rFonts w:ascii="仿宋" w:hAnsi="仿宋" w:eastAsia="仿宋"/>
                          <w:b/>
                          <w:spacing w:val="-20"/>
                          <w:sz w:val="18"/>
                          <w:szCs w:val="18"/>
                        </w:rPr>
                      </w:pPr>
                      <w:r>
                        <w:rPr>
                          <w:rFonts w:hint="eastAsia" w:ascii="仿宋" w:hAnsi="仿宋" w:eastAsia="仿宋"/>
                          <w:b/>
                          <w:spacing w:val="-20"/>
                          <w:sz w:val="18"/>
                          <w:szCs w:val="18"/>
                        </w:rPr>
                        <w:t xml:space="preserve">党政办收文初审（ </w:t>
                      </w:r>
                      <w:r>
                        <w:rPr>
                          <w:rFonts w:hint="eastAsia" w:ascii="仿宋" w:hAnsi="仿宋" w:eastAsia="仿宋"/>
                          <w:b/>
                          <w:spacing w:val="-20"/>
                          <w:sz w:val="18"/>
                          <w:szCs w:val="18"/>
                          <w:lang w:val="en-US" w:eastAsia="zh-CN"/>
                        </w:rPr>
                        <w:t>3</w:t>
                      </w:r>
                      <w:r>
                        <w:rPr>
                          <w:rFonts w:hint="eastAsia" w:ascii="仿宋" w:hAnsi="仿宋" w:eastAsia="仿宋"/>
                          <w:b/>
                          <w:spacing w:val="-20"/>
                          <w:sz w:val="18"/>
                          <w:szCs w:val="18"/>
                        </w:rPr>
                        <w:t>个工作日完成）</w:t>
                      </w:r>
                    </w:p>
                    <w:p>
                      <w:pPr>
                        <w:spacing w:line="180" w:lineRule="exact"/>
                        <w:jc w:val="center"/>
                        <w:rPr>
                          <w:rFonts w:ascii="仿宋" w:hAnsi="仿宋" w:eastAsia="仿宋"/>
                          <w:b/>
                          <w:spacing w:val="-20"/>
                          <w:sz w:val="18"/>
                          <w:szCs w:val="18"/>
                        </w:rPr>
                      </w:pP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3360" behindDoc="1" locked="0" layoutInCell="1" allowOverlap="1">
                <wp:simplePos x="0" y="0"/>
                <wp:positionH relativeFrom="column">
                  <wp:posOffset>2940050</wp:posOffset>
                </wp:positionH>
                <wp:positionV relativeFrom="paragraph">
                  <wp:posOffset>16510</wp:posOffset>
                </wp:positionV>
                <wp:extent cx="763905" cy="299085"/>
                <wp:effectExtent l="4445" t="5080" r="12700" b="19685"/>
                <wp:wrapNone/>
                <wp:docPr id="5" name="文本框 8"/>
                <wp:cNvGraphicFramePr/>
                <a:graphic xmlns:a="http://schemas.openxmlformats.org/drawingml/2006/main">
                  <a:graphicData uri="http://schemas.microsoft.com/office/word/2010/wordprocessingShape">
                    <wps:wsp>
                      <wps:cNvSpPr/>
                      <wps:spPr>
                        <a:xfrm>
                          <a:off x="0" y="0"/>
                          <a:ext cx="763905"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 w:hAnsi="仿宋" w:eastAsia="仿宋"/>
                                <w:b/>
                                <w:sz w:val="16"/>
                              </w:rPr>
                            </w:pPr>
                            <w:r>
                              <w:rPr>
                                <w:rFonts w:hint="eastAsia" w:ascii="仿宋" w:hAnsi="仿宋" w:eastAsia="仿宋"/>
                                <w:b/>
                                <w:sz w:val="16"/>
                              </w:rPr>
                              <w:t>不予受理</w:t>
                            </w:r>
                          </w:p>
                        </w:txbxContent>
                      </wps:txbx>
                      <wps:bodyPr upright="1"/>
                    </wps:wsp>
                  </a:graphicData>
                </a:graphic>
              </wp:anchor>
            </w:drawing>
          </mc:Choice>
          <mc:Fallback>
            <w:pict>
              <v:rect id="文本框 8" o:spid="_x0000_s1026" o:spt="1" style="position:absolute;left:0pt;margin-left:231.5pt;margin-top:1.3pt;height:23.55pt;width:60.15pt;z-index:-251653120;mso-width-relative:page;mso-height-relative:page;" fillcolor="#FFFFFF" filled="t" stroked="t" coordsize="21600,21600" o:gfxdata="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dmvcrXAAAACAEAAA8AAAAAAAAAAQAgAAAAIgAAAGRycy9kb3du&#10;cmV2LnhtbFBLAQIUABQAAAAIAIdO4kCIrGnuAAIAACsEAAAOAAAAAAAAAAEAIAAAACYBAABkcnMv&#10;ZTJvRG9jLnhtbFBLBQYAAAAABgAGAFkBAACYBQAAAAA=&#10;">
                <v:fill on="t" focussize="0,0"/>
                <v:stroke color="#FFFFFF" joinstyle="miter"/>
                <v:imagedata o:title=""/>
                <o:lock v:ext="edit" aspectratio="f"/>
                <v:textbox>
                  <w:txbxContent>
                    <w:p>
                      <w:pPr>
                        <w:rPr>
                          <w:rFonts w:ascii="仿宋" w:hAnsi="仿宋" w:eastAsia="仿宋"/>
                          <w:b/>
                          <w:sz w:val="16"/>
                        </w:rPr>
                      </w:pPr>
                      <w:r>
                        <w:rPr>
                          <w:rFonts w:hint="eastAsia" w:ascii="仿宋" w:hAnsi="仿宋" w:eastAsia="仿宋"/>
                          <w:b/>
                          <w:sz w:val="16"/>
                        </w:rPr>
                        <w:t>不予受理</w:t>
                      </w: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3684270</wp:posOffset>
                </wp:positionH>
                <wp:positionV relativeFrom="paragraph">
                  <wp:posOffset>24765</wp:posOffset>
                </wp:positionV>
                <wp:extent cx="984250" cy="525145"/>
                <wp:effectExtent l="9525" t="9525" r="15875" b="17780"/>
                <wp:wrapNone/>
                <wp:docPr id="52" name="流程图: 过程 13"/>
                <wp:cNvGraphicFramePr/>
                <a:graphic xmlns:a="http://schemas.openxmlformats.org/drawingml/2006/main">
                  <a:graphicData uri="http://schemas.microsoft.com/office/word/2010/wordprocessingShape">
                    <wps:wsp>
                      <wps:cNvSpPr/>
                      <wps:spPr>
                        <a:xfrm>
                          <a:off x="0" y="0"/>
                          <a:ext cx="984250" cy="525145"/>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520" w:lineRule="exact"/>
                              <w:jc w:val="center"/>
                              <w:rPr>
                                <w:rFonts w:ascii="仿宋" w:hAnsi="仿宋" w:eastAsia="仿宋"/>
                                <w:b/>
                                <w:sz w:val="24"/>
                              </w:rPr>
                            </w:pPr>
                            <w:r>
                              <w:rPr>
                                <w:rFonts w:hint="eastAsia" w:ascii="仿宋" w:hAnsi="仿宋" w:eastAsia="仿宋"/>
                                <w:b/>
                                <w:sz w:val="24"/>
                              </w:rPr>
                              <w:t>告知原因</w:t>
                            </w:r>
                          </w:p>
                        </w:txbxContent>
                      </wps:txbx>
                      <wps:bodyPr upright="1"/>
                    </wps:wsp>
                  </a:graphicData>
                </a:graphic>
              </wp:anchor>
            </w:drawing>
          </mc:Choice>
          <mc:Fallback>
            <w:pict>
              <v:shape id="流程图: 过程 13" o:spid="_x0000_s1026" o:spt="109" type="#_x0000_t109" style="position:absolute;left:0pt;margin-left:290.1pt;margin-top:1.95pt;height:41.35pt;width:77.5pt;z-index:251711488;mso-width-relative:page;mso-height-relative:page;" fillcolor="#FFFFFF" filled="t" stroked="t" coordsize="21600,21600" o:gfxdata="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VEqttcAAAAIAQAADwAA&#10;AAAAAAABACAAAAAiAAAAZHJzL2Rvd25yZXYueG1sUEsBAhQAFAAAAAgAh07iQJRdyKgXAgAAQgQA&#10;AA4AAAAAAAAAAQAgAAAAJgEAAGRycy9lMm9Eb2MueG1sUEsFBgAAAAAGAAYAWQEAAK8FAAAAAA==&#10;">
                <v:fill on="t" focussize="0,0"/>
                <v:stroke weight="1.5pt" color="#000000" joinstyle="miter"/>
                <v:imagedata o:title=""/>
                <o:lock v:ext="edit" aspectratio="f"/>
                <v:textbox>
                  <w:txbxContent>
                    <w:p>
                      <w:pPr>
                        <w:spacing w:line="520" w:lineRule="exact"/>
                        <w:jc w:val="center"/>
                        <w:rPr>
                          <w:rFonts w:ascii="仿宋" w:hAnsi="仿宋" w:eastAsia="仿宋"/>
                          <w:b/>
                          <w:sz w:val="24"/>
                        </w:rPr>
                      </w:pPr>
                      <w:r>
                        <w:rPr>
                          <w:rFonts w:hint="eastAsia" w:ascii="仿宋" w:hAnsi="仿宋" w:eastAsia="仿宋"/>
                          <w:b/>
                          <w:sz w:val="24"/>
                        </w:rPr>
                        <w:t>告知原因</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2886710</wp:posOffset>
                </wp:positionH>
                <wp:positionV relativeFrom="paragraph">
                  <wp:posOffset>55880</wp:posOffset>
                </wp:positionV>
                <wp:extent cx="786130" cy="10160"/>
                <wp:effectExtent l="0" t="36830" r="13970" b="29210"/>
                <wp:wrapNone/>
                <wp:docPr id="56" name="直接箭头连接符 9"/>
                <wp:cNvGraphicFramePr/>
                <a:graphic xmlns:a="http://schemas.openxmlformats.org/drawingml/2006/main">
                  <a:graphicData uri="http://schemas.microsoft.com/office/word/2010/wordprocessingShape">
                    <wps:wsp>
                      <wps:cNvCnPr/>
                      <wps:spPr>
                        <a:xfrm flipV="1">
                          <a:off x="0" y="0"/>
                          <a:ext cx="786130" cy="1016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9" o:spid="_x0000_s1026" o:spt="32" type="#_x0000_t32" style="position:absolute;left:0pt;flip:y;margin-left:227.3pt;margin-top:4.4pt;height:0.8pt;width:61.9pt;z-index:251715584;mso-width-relative:page;mso-height-relative:page;" filled="f" stroked="t" coordsize="21600,21600" o:gfxdata="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aaFWtoAAAAIAQAA&#10;DwAAAAAAAAABACAAAAAiAAAAZHJzL2Rvd25yZXYueG1sUEsBAhQAFAAAAAgAh07iQN8XGIsXAgAA&#10;CwQAAA4AAAAAAAAAAQAgAAAAKQEAAGRycy9lMm9Eb2MueG1sUEsFBgAAAAAGAAYAWQEAALIFAAAA&#10;AA==&#10;">
                <v:fill on="f" focussize="0,0"/>
                <v:stroke weight="1pt" color="#000000" joinstyle="round" endarrow="block"/>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2000250</wp:posOffset>
                </wp:positionH>
                <wp:positionV relativeFrom="paragraph">
                  <wp:posOffset>137160</wp:posOffset>
                </wp:positionV>
                <wp:extent cx="403225" cy="473710"/>
                <wp:effectExtent l="4445" t="4445" r="11430" b="17145"/>
                <wp:wrapNone/>
                <wp:docPr id="4" name="文本框 10"/>
                <wp:cNvGraphicFramePr/>
                <a:graphic xmlns:a="http://schemas.openxmlformats.org/drawingml/2006/main">
                  <a:graphicData uri="http://schemas.microsoft.com/office/word/2010/wordprocessingShape">
                    <wps:wsp>
                      <wps:cNvSpPr/>
                      <wps:spPr>
                        <a:xfrm flipV="1">
                          <a:off x="0" y="0"/>
                          <a:ext cx="403225" cy="4737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rPr>
                                <w:rFonts w:ascii="仿宋" w:hAnsi="仿宋" w:eastAsia="仿宋"/>
                                <w:b/>
                                <w:sz w:val="16"/>
                              </w:rPr>
                            </w:pPr>
                            <w:r>
                              <w:rPr>
                                <w:rFonts w:hint="eastAsia" w:ascii="仿宋" w:hAnsi="仿宋" w:eastAsia="仿宋"/>
                                <w:b/>
                                <w:sz w:val="16"/>
                              </w:rPr>
                              <w:t>初审通过</w:t>
                            </w:r>
                          </w:p>
                        </w:txbxContent>
                      </wps:txbx>
                      <wps:bodyPr upright="1"/>
                    </wps:wsp>
                  </a:graphicData>
                </a:graphic>
              </wp:anchor>
            </w:drawing>
          </mc:Choice>
          <mc:Fallback>
            <w:pict>
              <v:rect id="文本框 10" o:spid="_x0000_s1026" o:spt="1" style="position:absolute;left:0pt;flip:y;margin-left:157.5pt;margin-top:10.8pt;height:37.3pt;width:31.75pt;z-index:-251654144;mso-width-relative:page;mso-height-relative:page;" fillcolor="#FFFFFF" filled="t" stroked="t" coordsize="21600,21600" o:gfxdata="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t9t19gAAAAJAQAADwAAAAAAAAABACAAAAAiAAAA&#10;ZHJzL2Rvd25yZXYueG1sUEsBAhQAFAAAAAgAh07iQBNgf90HAgAANgQAAA4AAAAAAAAAAQAgAAAA&#10;JwEAAGRycy9lMm9Eb2MueG1sUEsFBgAAAAAGAAYAWQEAAKAFAAAAAA==&#10;">
                <v:fill on="t" focussize="0,0"/>
                <v:stroke color="#FFFFFF" joinstyle="miter"/>
                <v:imagedata o:title=""/>
                <o:lock v:ext="edit" aspectratio="f"/>
                <v:textbox>
                  <w:txbxContent>
                    <w:p>
                      <w:pPr>
                        <w:spacing w:line="220" w:lineRule="exact"/>
                        <w:rPr>
                          <w:rFonts w:ascii="仿宋" w:hAnsi="仿宋" w:eastAsia="仿宋"/>
                          <w:b/>
                          <w:sz w:val="16"/>
                        </w:rPr>
                      </w:pPr>
                      <w:r>
                        <w:rPr>
                          <w:rFonts w:hint="eastAsia" w:ascii="仿宋" w:hAnsi="仿宋" w:eastAsia="仿宋"/>
                          <w:b/>
                          <w:sz w:val="16"/>
                        </w:rPr>
                        <w:t>初审通过</w:t>
                      </w:r>
                    </w:p>
                  </w:txbxContent>
                </v:textbox>
              </v:rect>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5408" behindDoc="1" locked="0" layoutInCell="1" allowOverlap="1">
                <wp:simplePos x="0" y="0"/>
                <wp:positionH relativeFrom="column">
                  <wp:posOffset>-1039495</wp:posOffset>
                </wp:positionH>
                <wp:positionV relativeFrom="paragraph">
                  <wp:posOffset>116840</wp:posOffset>
                </wp:positionV>
                <wp:extent cx="559435" cy="694690"/>
                <wp:effectExtent l="4445" t="4445" r="7620" b="5715"/>
                <wp:wrapNone/>
                <wp:docPr id="7" name="文本框 38"/>
                <wp:cNvGraphicFramePr/>
                <a:graphic xmlns:a="http://schemas.openxmlformats.org/drawingml/2006/main">
                  <a:graphicData uri="http://schemas.microsoft.com/office/word/2010/wordprocessingShape">
                    <wps:wsp>
                      <wps:cNvSpPr/>
                      <wps:spPr>
                        <a:xfrm>
                          <a:off x="0" y="0"/>
                          <a:ext cx="559435" cy="694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00" w:lineRule="exact"/>
                              <w:rPr>
                                <w:rFonts w:ascii="仿宋" w:hAnsi="仿宋" w:eastAsia="仿宋"/>
                                <w:b/>
                                <w:spacing w:val="-14"/>
                                <w:sz w:val="16"/>
                                <w:szCs w:val="16"/>
                              </w:rPr>
                            </w:pPr>
                            <w:r>
                              <w:rPr>
                                <w:rFonts w:hint="eastAsia" w:ascii="仿宋" w:hAnsi="仿宋" w:eastAsia="仿宋"/>
                                <w:b/>
                                <w:spacing w:val="-14"/>
                                <w:sz w:val="16"/>
                                <w:szCs w:val="16"/>
                              </w:rPr>
                              <w:t>受理到</w:t>
                            </w:r>
                            <w:r>
                              <w:rPr>
                                <w:rFonts w:hint="eastAsia" w:ascii="仿宋" w:hAnsi="仿宋" w:eastAsia="仿宋"/>
                                <w:b/>
                                <w:spacing w:val="-14"/>
                                <w:sz w:val="16"/>
                                <w:szCs w:val="16"/>
                                <w:lang w:eastAsia="zh-CN"/>
                              </w:rPr>
                              <w:t>审核</w:t>
                            </w:r>
                            <w:r>
                              <w:rPr>
                                <w:rFonts w:hint="eastAsia" w:ascii="仿宋" w:hAnsi="仿宋" w:eastAsia="仿宋"/>
                                <w:b/>
                                <w:spacing w:val="-14"/>
                                <w:sz w:val="16"/>
                                <w:szCs w:val="16"/>
                                <w:lang w:val="en-US" w:eastAsia="zh-CN"/>
                              </w:rPr>
                              <w:t>3</w:t>
                            </w:r>
                            <w:r>
                              <w:rPr>
                                <w:rFonts w:hint="eastAsia" w:ascii="仿宋" w:hAnsi="仿宋" w:eastAsia="仿宋"/>
                                <w:b/>
                                <w:spacing w:val="-14"/>
                                <w:sz w:val="16"/>
                                <w:szCs w:val="16"/>
                              </w:rPr>
                              <w:t>个工作日完 成</w:t>
                            </w:r>
                          </w:p>
                        </w:txbxContent>
                      </wps:txbx>
                      <wps:bodyPr upright="1"/>
                    </wps:wsp>
                  </a:graphicData>
                </a:graphic>
              </wp:anchor>
            </w:drawing>
          </mc:Choice>
          <mc:Fallback>
            <w:pict>
              <v:rect id="文本框 38" o:spid="_x0000_s1026" o:spt="1" style="position:absolute;left:0pt;margin-left:-81.85pt;margin-top:9.2pt;height:54.7pt;width:44.05pt;z-index:-251651072;mso-width-relative:page;mso-height-relative:page;" fillcolor="#FFFFFF" filled="t" stroked="t" coordsize="21600,21600" o:gfxdata="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QUf5TZAAAACwEAAA8AAAAAAAAAAQAgAAAAIgAAAGRy&#10;cy9kb3ducmV2LnhtbFBLAQIUABQAAAAIAIdO4kBoGesiBAIAACwEAAAOAAAAAAAAAAEAIAAAACgB&#10;AABkcnMvZTJvRG9jLnhtbFBLBQYAAAAABgAGAFkBAACeBQAAAAA=&#10;">
                <v:fill on="t" focussize="0,0"/>
                <v:stroke color="#FFFFFF" joinstyle="miter"/>
                <v:imagedata o:title=""/>
                <o:lock v:ext="edit" aspectratio="f"/>
                <v:textbox>
                  <w:txbxContent>
                    <w:p>
                      <w:pPr>
                        <w:spacing w:line="200" w:lineRule="exact"/>
                        <w:rPr>
                          <w:rFonts w:ascii="仿宋" w:hAnsi="仿宋" w:eastAsia="仿宋"/>
                          <w:b/>
                          <w:spacing w:val="-14"/>
                          <w:sz w:val="16"/>
                          <w:szCs w:val="16"/>
                        </w:rPr>
                      </w:pPr>
                      <w:r>
                        <w:rPr>
                          <w:rFonts w:hint="eastAsia" w:ascii="仿宋" w:hAnsi="仿宋" w:eastAsia="仿宋"/>
                          <w:b/>
                          <w:spacing w:val="-14"/>
                          <w:sz w:val="16"/>
                          <w:szCs w:val="16"/>
                        </w:rPr>
                        <w:t>受理到</w:t>
                      </w:r>
                      <w:r>
                        <w:rPr>
                          <w:rFonts w:hint="eastAsia" w:ascii="仿宋" w:hAnsi="仿宋" w:eastAsia="仿宋"/>
                          <w:b/>
                          <w:spacing w:val="-14"/>
                          <w:sz w:val="16"/>
                          <w:szCs w:val="16"/>
                          <w:lang w:eastAsia="zh-CN"/>
                        </w:rPr>
                        <w:t>审核</w:t>
                      </w:r>
                      <w:r>
                        <w:rPr>
                          <w:rFonts w:hint="eastAsia" w:ascii="仿宋" w:hAnsi="仿宋" w:eastAsia="仿宋"/>
                          <w:b/>
                          <w:spacing w:val="-14"/>
                          <w:sz w:val="16"/>
                          <w:szCs w:val="16"/>
                          <w:lang w:val="en-US" w:eastAsia="zh-CN"/>
                        </w:rPr>
                        <w:t>3</w:t>
                      </w:r>
                      <w:r>
                        <w:rPr>
                          <w:rFonts w:hint="eastAsia" w:ascii="仿宋" w:hAnsi="仿宋" w:eastAsia="仿宋"/>
                          <w:b/>
                          <w:spacing w:val="-14"/>
                          <w:sz w:val="16"/>
                          <w:szCs w:val="16"/>
                        </w:rPr>
                        <w:t>个工作日完 成</w:t>
                      </w: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2038350</wp:posOffset>
                </wp:positionH>
                <wp:positionV relativeFrom="paragraph">
                  <wp:posOffset>10795</wp:posOffset>
                </wp:positionV>
                <wp:extent cx="4445" cy="325120"/>
                <wp:effectExtent l="36830" t="0" r="34925" b="17780"/>
                <wp:wrapNone/>
                <wp:docPr id="33" name="直接箭头连接符 11"/>
                <wp:cNvGraphicFramePr/>
                <a:graphic xmlns:a="http://schemas.openxmlformats.org/drawingml/2006/main">
                  <a:graphicData uri="http://schemas.microsoft.com/office/word/2010/wordprocessingShape">
                    <wps:wsp>
                      <wps:cNvCnPr/>
                      <wps:spPr>
                        <a:xfrm flipH="1">
                          <a:off x="0" y="0"/>
                          <a:ext cx="4445" cy="32512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1" o:spid="_x0000_s1026" o:spt="32" type="#_x0000_t32" style="position:absolute;left:0pt;flip:x;margin-left:160.5pt;margin-top:0.85pt;height:25.6pt;width:0.35pt;z-index:251692032;mso-width-relative:page;mso-height-relative:page;" filled="f" stroked="t" coordsize="21600,21600" o:gfxdata="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3XeZ02QAAAAgBAAAP&#10;AAAAAAAAAAEAIAAAACIAAABkcnMvZG93bnJldi54bWxQSwECFAAUAAAACACHTuJAbQVGWxcCAAAL&#10;BAAADgAAAAAAAAABACAAAAAoAQAAZHJzL2Uyb0RvYy54bWxQSwUGAAAAAAYABgBZAQAAsQUAAAAA&#10;">
                <v:fill on="f" focussize="0,0"/>
                <v:stroke weight="1pt" color="#000000" joinstyle="round" endarrow="block"/>
                <v:imagedata o:title=""/>
                <o:lock v:ext="edit" aspectratio="f"/>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1250315</wp:posOffset>
                </wp:positionH>
                <wp:positionV relativeFrom="paragraph">
                  <wp:posOffset>148590</wp:posOffset>
                </wp:positionV>
                <wp:extent cx="1567815" cy="1132840"/>
                <wp:effectExtent l="16510" t="12065" r="15875" b="17145"/>
                <wp:wrapNone/>
                <wp:docPr id="39" name="流程图: 决策 12"/>
                <wp:cNvGraphicFramePr/>
                <a:graphic xmlns:a="http://schemas.openxmlformats.org/drawingml/2006/main">
                  <a:graphicData uri="http://schemas.microsoft.com/office/word/2010/wordprocessingShape">
                    <wps:wsp>
                      <wps:cNvSpPr/>
                      <wps:spPr>
                        <a:xfrm>
                          <a:off x="0" y="0"/>
                          <a:ext cx="1567815" cy="1132840"/>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spacing w:line="260" w:lineRule="exact"/>
                              <w:jc w:val="center"/>
                              <w:rPr>
                                <w:rFonts w:ascii="仿宋" w:hAnsi="仿宋" w:eastAsia="仿宋"/>
                                <w:b/>
                                <w:spacing w:val="-20"/>
                                <w:sz w:val="18"/>
                                <w:szCs w:val="18"/>
                              </w:rPr>
                            </w:pPr>
                            <w:r>
                              <w:rPr>
                                <w:rFonts w:hint="eastAsia" w:ascii="仿宋" w:hAnsi="仿宋" w:eastAsia="仿宋"/>
                                <w:b/>
                                <w:spacing w:val="-20"/>
                                <w:sz w:val="18"/>
                                <w:szCs w:val="18"/>
                              </w:rPr>
                              <w:t>乡镇分管负责人签批</w:t>
                            </w:r>
                          </w:p>
                        </w:txbxContent>
                      </wps:txbx>
                      <wps:bodyPr upright="1"/>
                    </wps:wsp>
                  </a:graphicData>
                </a:graphic>
              </wp:anchor>
            </w:drawing>
          </mc:Choice>
          <mc:Fallback>
            <w:pict>
              <v:shape id="流程图: 决策 12" o:spid="_x0000_s1026" o:spt="110" type="#_x0000_t110" style="position:absolute;left:0pt;margin-left:98.45pt;margin-top:11.7pt;height:89.2pt;width:123.45pt;z-index:251698176;mso-width-relative:page;mso-height-relative:page;" fillcolor="#FFFFFF" filled="t" stroked="t" coordsize="21600,21600" o:gfxdata="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n&#10;v5XYAAAACgEAAA8AAAAAAAAAAQAgAAAAIgAAAGRycy9kb3ducmV2LnhtbFBLAQIUABQAAAAIAIdO&#10;4kD+lR+pIwIAAEUEAAAOAAAAAAAAAAEAIAAAACcBAABkcnMvZTJvRG9jLnhtbFBLBQYAAAAABgAG&#10;AFkBAAC8BQAAAAA=&#10;">
                <v:fill on="t" focussize="0,0"/>
                <v:stroke weight="1.5pt" color="#000000" joinstyle="miter"/>
                <v:imagedata o:title=""/>
                <o:lock v:ext="edit" aspectratio="f"/>
                <v:textbox>
                  <w:txbxContent>
                    <w:p>
                      <w:pPr>
                        <w:spacing w:line="260" w:lineRule="exact"/>
                        <w:jc w:val="center"/>
                        <w:rPr>
                          <w:rFonts w:ascii="仿宋" w:hAnsi="仿宋" w:eastAsia="仿宋"/>
                          <w:b/>
                          <w:spacing w:val="-20"/>
                          <w:sz w:val="18"/>
                          <w:szCs w:val="18"/>
                        </w:rPr>
                      </w:pPr>
                      <w:r>
                        <w:rPr>
                          <w:rFonts w:hint="eastAsia" w:ascii="仿宋" w:hAnsi="仿宋" w:eastAsia="仿宋"/>
                          <w:b/>
                          <w:spacing w:val="-20"/>
                          <w:sz w:val="18"/>
                          <w:szCs w:val="18"/>
                        </w:rPr>
                        <w:t>乡镇分管负责人签批</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-181610</wp:posOffset>
                </wp:positionH>
                <wp:positionV relativeFrom="paragraph">
                  <wp:posOffset>107315</wp:posOffset>
                </wp:positionV>
                <wp:extent cx="1068070" cy="641985"/>
                <wp:effectExtent l="9525" t="9525" r="27305" b="15240"/>
                <wp:wrapNone/>
                <wp:docPr id="57" name="流程图: 过程 14"/>
                <wp:cNvGraphicFramePr/>
                <a:graphic xmlns:a="http://schemas.openxmlformats.org/drawingml/2006/main">
                  <a:graphicData uri="http://schemas.microsoft.com/office/word/2010/wordprocessingShape">
                    <wps:wsp>
                      <wps:cNvSpPr/>
                      <wps:spPr>
                        <a:xfrm>
                          <a:off x="0" y="0"/>
                          <a:ext cx="1068070" cy="641985"/>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360" w:lineRule="exact"/>
                              <w:jc w:val="center"/>
                              <w:rPr>
                                <w:rFonts w:ascii="仿宋" w:hAnsi="仿宋" w:eastAsia="仿宋"/>
                                <w:b/>
                                <w:spacing w:val="-20"/>
                                <w:sz w:val="18"/>
                                <w:szCs w:val="18"/>
                              </w:rPr>
                            </w:pPr>
                            <w:r>
                              <w:rPr>
                                <w:rFonts w:hint="eastAsia" w:ascii="仿宋" w:hAnsi="仿宋" w:eastAsia="仿宋"/>
                                <w:b/>
                                <w:spacing w:val="-20"/>
                                <w:sz w:val="18"/>
                                <w:szCs w:val="18"/>
                              </w:rPr>
                              <w:t>合法性</w:t>
                            </w:r>
                            <w:r>
                              <w:rPr>
                                <w:rFonts w:hint="eastAsia" w:ascii="仿宋" w:hAnsi="仿宋" w:eastAsia="仿宋"/>
                                <w:b/>
                                <w:spacing w:val="-20"/>
                                <w:sz w:val="18"/>
                                <w:szCs w:val="18"/>
                                <w:lang w:eastAsia="zh-CN"/>
                              </w:rPr>
                              <w:t>审查</w:t>
                            </w:r>
                            <w:r>
                              <w:rPr>
                                <w:rFonts w:hint="eastAsia" w:ascii="仿宋" w:hAnsi="仿宋" w:eastAsia="仿宋"/>
                                <w:b/>
                                <w:spacing w:val="-20"/>
                                <w:sz w:val="18"/>
                                <w:szCs w:val="18"/>
                              </w:rPr>
                              <w:t>（</w:t>
                            </w:r>
                            <w:r>
                              <w:rPr>
                                <w:rFonts w:hint="eastAsia" w:ascii="仿宋" w:hAnsi="仿宋" w:eastAsia="仿宋"/>
                                <w:b/>
                                <w:spacing w:val="-20"/>
                                <w:sz w:val="18"/>
                                <w:szCs w:val="18"/>
                                <w:lang w:eastAsia="zh-CN"/>
                              </w:rPr>
                              <w:t>不少于</w:t>
                            </w:r>
                            <w:r>
                              <w:rPr>
                                <w:rFonts w:hint="eastAsia" w:ascii="仿宋" w:hAnsi="仿宋" w:eastAsia="仿宋"/>
                                <w:b/>
                                <w:spacing w:val="-20"/>
                                <w:sz w:val="18"/>
                                <w:szCs w:val="18"/>
                                <w:lang w:val="en-US" w:eastAsia="zh-CN"/>
                              </w:rPr>
                              <w:t>7个工作日</w:t>
                            </w:r>
                            <w:r>
                              <w:rPr>
                                <w:rFonts w:hint="eastAsia" w:ascii="仿宋" w:hAnsi="仿宋" w:eastAsia="仿宋"/>
                                <w:b/>
                                <w:spacing w:val="-20"/>
                                <w:sz w:val="18"/>
                                <w:szCs w:val="18"/>
                              </w:rPr>
                              <w:t>）</w:t>
                            </w:r>
                          </w:p>
                          <w:p>
                            <w:pPr>
                              <w:spacing w:line="360" w:lineRule="exact"/>
                              <w:jc w:val="center"/>
                              <w:rPr>
                                <w:rFonts w:ascii="仿宋" w:hAnsi="仿宋" w:eastAsia="仿宋"/>
                                <w:b/>
                                <w:sz w:val="24"/>
                              </w:rPr>
                            </w:pPr>
                          </w:p>
                        </w:txbxContent>
                      </wps:txbx>
                      <wps:bodyPr upright="1"/>
                    </wps:wsp>
                  </a:graphicData>
                </a:graphic>
              </wp:anchor>
            </w:drawing>
          </mc:Choice>
          <mc:Fallback>
            <w:pict>
              <v:shape id="流程图: 过程 14" o:spid="_x0000_s1026" o:spt="109" type="#_x0000_t109" style="position:absolute;left:0pt;margin-left:-14.3pt;margin-top:8.45pt;height:50.55pt;width:84.1pt;z-index:251716608;mso-width-relative:page;mso-height-relative:page;" fillcolor="#FFFFFF" filled="t" stroked="t" coordsize="21600,21600" o:gfxdata="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QBgJ2AAAAAoBAAAP&#10;AAAAAAAAAAEAIAAAACIAAABkcnMvZG93bnJldi54bWxQSwECFAAUAAAACACHTuJAGhgbLxgCAABD&#10;BAAADgAAAAAAAAABACAAAAAnAQAAZHJzL2Uyb0RvYy54bWxQSwUGAAAAAAYABgBZAQAAsQUAAAAA&#10;">
                <v:fill on="t" focussize="0,0"/>
                <v:stroke weight="1.5pt" color="#000000" joinstyle="miter"/>
                <v:imagedata o:title=""/>
                <o:lock v:ext="edit" aspectratio="f"/>
                <v:textbox>
                  <w:txbxContent>
                    <w:p>
                      <w:pPr>
                        <w:spacing w:line="360" w:lineRule="exact"/>
                        <w:jc w:val="center"/>
                        <w:rPr>
                          <w:rFonts w:ascii="仿宋" w:hAnsi="仿宋" w:eastAsia="仿宋"/>
                          <w:b/>
                          <w:spacing w:val="-20"/>
                          <w:sz w:val="18"/>
                          <w:szCs w:val="18"/>
                        </w:rPr>
                      </w:pPr>
                      <w:r>
                        <w:rPr>
                          <w:rFonts w:hint="eastAsia" w:ascii="仿宋" w:hAnsi="仿宋" w:eastAsia="仿宋"/>
                          <w:b/>
                          <w:spacing w:val="-20"/>
                          <w:sz w:val="18"/>
                          <w:szCs w:val="18"/>
                        </w:rPr>
                        <w:t>合法性</w:t>
                      </w:r>
                      <w:r>
                        <w:rPr>
                          <w:rFonts w:hint="eastAsia" w:ascii="仿宋" w:hAnsi="仿宋" w:eastAsia="仿宋"/>
                          <w:b/>
                          <w:spacing w:val="-20"/>
                          <w:sz w:val="18"/>
                          <w:szCs w:val="18"/>
                          <w:lang w:eastAsia="zh-CN"/>
                        </w:rPr>
                        <w:t>审查</w:t>
                      </w:r>
                      <w:r>
                        <w:rPr>
                          <w:rFonts w:hint="eastAsia" w:ascii="仿宋" w:hAnsi="仿宋" w:eastAsia="仿宋"/>
                          <w:b/>
                          <w:spacing w:val="-20"/>
                          <w:sz w:val="18"/>
                          <w:szCs w:val="18"/>
                        </w:rPr>
                        <w:t>（</w:t>
                      </w:r>
                      <w:r>
                        <w:rPr>
                          <w:rFonts w:hint="eastAsia" w:ascii="仿宋" w:hAnsi="仿宋" w:eastAsia="仿宋"/>
                          <w:b/>
                          <w:spacing w:val="-20"/>
                          <w:sz w:val="18"/>
                          <w:szCs w:val="18"/>
                          <w:lang w:eastAsia="zh-CN"/>
                        </w:rPr>
                        <w:t>不少于</w:t>
                      </w:r>
                      <w:r>
                        <w:rPr>
                          <w:rFonts w:hint="eastAsia" w:ascii="仿宋" w:hAnsi="仿宋" w:eastAsia="仿宋"/>
                          <w:b/>
                          <w:spacing w:val="-20"/>
                          <w:sz w:val="18"/>
                          <w:szCs w:val="18"/>
                          <w:lang w:val="en-US" w:eastAsia="zh-CN"/>
                        </w:rPr>
                        <w:t>7个工作日</w:t>
                      </w:r>
                      <w:r>
                        <w:rPr>
                          <w:rFonts w:hint="eastAsia" w:ascii="仿宋" w:hAnsi="仿宋" w:eastAsia="仿宋"/>
                          <w:b/>
                          <w:spacing w:val="-20"/>
                          <w:sz w:val="18"/>
                          <w:szCs w:val="18"/>
                        </w:rPr>
                        <w:t>）</w:t>
                      </w:r>
                    </w:p>
                    <w:p>
                      <w:pPr>
                        <w:spacing w:line="360" w:lineRule="exact"/>
                        <w:jc w:val="center"/>
                        <w:rPr>
                          <w:rFonts w:ascii="仿宋" w:hAnsi="仿宋" w:eastAsia="仿宋"/>
                          <w:b/>
                          <w:sz w:val="24"/>
                        </w:rPr>
                      </w:pP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6432" behindDoc="1" locked="0" layoutInCell="1" allowOverlap="1">
                <wp:simplePos x="0" y="0"/>
                <wp:positionH relativeFrom="column">
                  <wp:posOffset>2921000</wp:posOffset>
                </wp:positionH>
                <wp:positionV relativeFrom="paragraph">
                  <wp:posOffset>176530</wp:posOffset>
                </wp:positionV>
                <wp:extent cx="763905" cy="299085"/>
                <wp:effectExtent l="4445" t="5080" r="12700" b="19685"/>
                <wp:wrapNone/>
                <wp:docPr id="8" name="文本框 15"/>
                <wp:cNvGraphicFramePr/>
                <a:graphic xmlns:a="http://schemas.openxmlformats.org/drawingml/2006/main">
                  <a:graphicData uri="http://schemas.microsoft.com/office/word/2010/wordprocessingShape">
                    <wps:wsp>
                      <wps:cNvSpPr/>
                      <wps:spPr>
                        <a:xfrm>
                          <a:off x="0" y="0"/>
                          <a:ext cx="763905"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 w:hAnsi="仿宋" w:eastAsia="仿宋"/>
                                <w:b/>
                                <w:sz w:val="16"/>
                              </w:rPr>
                            </w:pPr>
                            <w:r>
                              <w:rPr>
                                <w:rFonts w:hint="eastAsia" w:ascii="仿宋" w:hAnsi="仿宋" w:eastAsia="仿宋"/>
                                <w:b/>
                                <w:sz w:val="16"/>
                              </w:rPr>
                              <w:t>不予受理</w:t>
                            </w:r>
                          </w:p>
                        </w:txbxContent>
                      </wps:txbx>
                      <wps:bodyPr upright="1"/>
                    </wps:wsp>
                  </a:graphicData>
                </a:graphic>
              </wp:anchor>
            </w:drawing>
          </mc:Choice>
          <mc:Fallback>
            <w:pict>
              <v:rect id="文本框 15" o:spid="_x0000_s1026" o:spt="1" style="position:absolute;left:0pt;margin-left:230pt;margin-top:13.9pt;height:23.55pt;width:60.15pt;z-index:-251650048;mso-width-relative:page;mso-height-relative:page;" fillcolor="#FFFFFF" filled="t" stroked="t" coordsize="21600,21600" o:gfxdata="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VMmrYAAAACQEAAA8AAAAAAAAAAQAgAAAAIgAAAGRycy9k&#10;b3ducmV2LnhtbFBLAQIUABQAAAAIAIdO4kCpT9LxAgIAACwEAAAOAAAAAAAAAAEAIAAAACcBAABk&#10;cnMvZTJvRG9jLnhtbFBLBQYAAAAABgAGAFkBAACbBQAAAAA=&#10;">
                <v:fill on="t" focussize="0,0"/>
                <v:stroke color="#FFFFFF" joinstyle="miter"/>
                <v:imagedata o:title=""/>
                <o:lock v:ext="edit" aspectratio="f"/>
                <v:textbox>
                  <w:txbxContent>
                    <w:p>
                      <w:pPr>
                        <w:rPr>
                          <w:rFonts w:ascii="仿宋" w:hAnsi="仿宋" w:eastAsia="仿宋"/>
                          <w:b/>
                          <w:sz w:val="16"/>
                        </w:rPr>
                      </w:pPr>
                      <w:r>
                        <w:rPr>
                          <w:rFonts w:hint="eastAsia" w:ascii="仿宋" w:hAnsi="仿宋" w:eastAsia="仿宋"/>
                          <w:b/>
                          <w:sz w:val="16"/>
                        </w:rPr>
                        <w:t>不予受理</w:t>
                      </w: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3646170</wp:posOffset>
                </wp:positionH>
                <wp:positionV relativeFrom="paragraph">
                  <wp:posOffset>175260</wp:posOffset>
                </wp:positionV>
                <wp:extent cx="984250" cy="525145"/>
                <wp:effectExtent l="9525" t="9525" r="15875" b="17780"/>
                <wp:wrapNone/>
                <wp:docPr id="45" name="流程图: 过程 16"/>
                <wp:cNvGraphicFramePr/>
                <a:graphic xmlns:a="http://schemas.openxmlformats.org/drawingml/2006/main">
                  <a:graphicData uri="http://schemas.microsoft.com/office/word/2010/wordprocessingShape">
                    <wps:wsp>
                      <wps:cNvSpPr/>
                      <wps:spPr>
                        <a:xfrm>
                          <a:off x="0" y="0"/>
                          <a:ext cx="984250" cy="525145"/>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520" w:lineRule="exact"/>
                              <w:jc w:val="center"/>
                              <w:rPr>
                                <w:rFonts w:ascii="仿宋" w:hAnsi="仿宋" w:eastAsia="仿宋"/>
                                <w:b/>
                                <w:sz w:val="24"/>
                              </w:rPr>
                            </w:pPr>
                            <w:r>
                              <w:rPr>
                                <w:rFonts w:hint="eastAsia" w:ascii="仿宋" w:hAnsi="仿宋" w:eastAsia="仿宋"/>
                                <w:b/>
                                <w:sz w:val="24"/>
                              </w:rPr>
                              <w:t>告知原因</w:t>
                            </w:r>
                          </w:p>
                        </w:txbxContent>
                      </wps:txbx>
                      <wps:bodyPr upright="1"/>
                    </wps:wsp>
                  </a:graphicData>
                </a:graphic>
              </wp:anchor>
            </w:drawing>
          </mc:Choice>
          <mc:Fallback>
            <w:pict>
              <v:shape id="流程图: 过程 16" o:spid="_x0000_s1026" o:spt="109" type="#_x0000_t109" style="position:absolute;left:0pt;margin-left:287.1pt;margin-top:13.8pt;height:41.35pt;width:77.5pt;z-index:251704320;mso-width-relative:page;mso-height-relative:page;" fillcolor="#FFFFFF" filled="t" stroked="t" coordsize="21600,21600" o:gfxdata="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3CKV7YAAAACgEAAA8A&#10;AAAAAAAAAQAgAAAAIgAAAGRycy9kb3ducmV2LnhtbFBLAQIUABQAAAAIAIdO4kCmkXh2FwIAAEIE&#10;AAAOAAAAAAAAAAEAIAAAACcBAABkcnMvZTJvRG9jLnhtbFBLBQYAAAAABgAGAFkBAACwBQAAAAA=&#10;">
                <v:fill on="t" focussize="0,0"/>
                <v:stroke weight="1.5pt" color="#000000" joinstyle="miter"/>
                <v:imagedata o:title=""/>
                <o:lock v:ext="edit" aspectratio="f"/>
                <v:textbox>
                  <w:txbxContent>
                    <w:p>
                      <w:pPr>
                        <w:spacing w:line="520" w:lineRule="exact"/>
                        <w:jc w:val="center"/>
                        <w:rPr>
                          <w:rFonts w:ascii="仿宋" w:hAnsi="仿宋" w:eastAsia="仿宋"/>
                          <w:b/>
                          <w:sz w:val="24"/>
                        </w:rPr>
                      </w:pPr>
                      <w:r>
                        <w:rPr>
                          <w:rFonts w:hint="eastAsia" w:ascii="仿宋" w:hAnsi="仿宋" w:eastAsia="仿宋"/>
                          <w:b/>
                          <w:sz w:val="24"/>
                        </w:rPr>
                        <w:t>告知原因</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920115</wp:posOffset>
                </wp:positionH>
                <wp:positionV relativeFrom="paragraph">
                  <wp:posOffset>166370</wp:posOffset>
                </wp:positionV>
                <wp:extent cx="363855" cy="1905"/>
                <wp:effectExtent l="0" t="36830" r="17145" b="37465"/>
                <wp:wrapNone/>
                <wp:docPr id="55" name="直接箭头连接符 17"/>
                <wp:cNvGraphicFramePr/>
                <a:graphic xmlns:a="http://schemas.openxmlformats.org/drawingml/2006/main">
                  <a:graphicData uri="http://schemas.microsoft.com/office/word/2010/wordprocessingShape">
                    <wps:wsp>
                      <wps:cNvCnPr/>
                      <wps:spPr>
                        <a:xfrm>
                          <a:off x="0" y="0"/>
                          <a:ext cx="363855" cy="190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7" o:spid="_x0000_s1026" o:spt="32" type="#_x0000_t32" style="position:absolute;left:0pt;margin-left:72.45pt;margin-top:13.1pt;height:0.15pt;width:28.65pt;z-index:251714560;mso-width-relative:page;mso-height-relative:page;" filled="f" stroked="t" coordsize="21600,21600" o:gfxdata="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8CtHdUAAAAJAQAADwAAAAAAAAABACAAAAAi&#10;AAAAZHJzL2Rvd25yZXYueG1sUEsBAhQAFAAAAAgAh07iQKKdXAgNAgAAAQQAAA4AAAAAAAAAAQAg&#10;AAAAJAEAAGRycy9lMm9Eb2MueG1sUEsFBgAAAAAGAAYAWQEAAKMFAAAAAA==&#10;">
                <v:fill on="f" focussize="0,0"/>
                <v:stroke weight="1pt" color="#000000" joinstyle="round" endarrow="block"/>
                <v:imagedata o:title=""/>
                <o:lock v:ext="edit" aspectratio="f"/>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5200650</wp:posOffset>
                </wp:positionH>
                <wp:positionV relativeFrom="paragraph">
                  <wp:posOffset>49530</wp:posOffset>
                </wp:positionV>
                <wp:extent cx="588645" cy="349885"/>
                <wp:effectExtent l="9525" t="9525" r="11430" b="21590"/>
                <wp:wrapNone/>
                <wp:docPr id="46" name="流程图: 可选过程 18"/>
                <wp:cNvGraphicFramePr/>
                <a:graphic xmlns:a="http://schemas.openxmlformats.org/drawingml/2006/main">
                  <a:graphicData uri="http://schemas.microsoft.com/office/word/2010/wordprocessingShape">
                    <wps:wsp>
                      <wps:cNvSpPr/>
                      <wps:spPr>
                        <a:xfrm>
                          <a:off x="0" y="0"/>
                          <a:ext cx="588645" cy="34988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b/>
                                <w:sz w:val="22"/>
                              </w:rPr>
                            </w:pPr>
                            <w:r>
                              <w:rPr>
                                <w:rFonts w:hint="eastAsia" w:ascii="仿宋" w:hAnsi="仿宋" w:eastAsia="仿宋"/>
                                <w:b/>
                                <w:sz w:val="22"/>
                              </w:rPr>
                              <w:t>结束</w:t>
                            </w:r>
                          </w:p>
                        </w:txbxContent>
                      </wps:txbx>
                      <wps:bodyPr upright="1"/>
                    </wps:wsp>
                  </a:graphicData>
                </a:graphic>
              </wp:anchor>
            </w:drawing>
          </mc:Choice>
          <mc:Fallback>
            <w:pict>
              <v:shape id="流程图: 可选过程 18" o:spid="_x0000_s1026" o:spt="176" type="#_x0000_t176" style="position:absolute;left:0pt;margin-left:409.5pt;margin-top:3.9pt;height:27.55pt;width:46.35pt;z-index:251705344;mso-width-relative:page;mso-height-relative:page;" fillcolor="#FFFFFF" filled="t" stroked="t" coordsize="21600,21600" o:gfxdata="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A2udgAAAAIAQAADwAAAAAAAAABACAAAAAiAAAAZHJzL2Rvd25yZXYueG1sUEsBAhQA&#10;FAAAAAgAh07iQJ5LDncrAgAAUQQAAA4AAAAAAAAAAQAgAAAAJwEAAGRycy9lMm9Eb2MueG1sUEsF&#10;BgAAAAAGAAYAWQEAAMQFAAAAAA==&#10;">
                <v:fill on="t" focussize="0,0"/>
                <v:stroke weight="1.5pt" color="#000000" joinstyle="miter"/>
                <v:imagedata o:title=""/>
                <o:lock v:ext="edit" aspectratio="f"/>
                <v:textbox>
                  <w:txbxContent>
                    <w:p>
                      <w:pPr>
                        <w:jc w:val="center"/>
                        <w:rPr>
                          <w:rFonts w:ascii="仿宋" w:hAnsi="仿宋" w:eastAsia="仿宋"/>
                          <w:b/>
                          <w:sz w:val="22"/>
                        </w:rPr>
                      </w:pPr>
                      <w:r>
                        <w:rPr>
                          <w:rFonts w:hint="eastAsia" w:ascii="仿宋" w:hAnsi="仿宋" w:eastAsia="仿宋"/>
                          <w:b/>
                          <w:sz w:val="22"/>
                        </w:rPr>
                        <w:t>结束</w:t>
                      </w: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2839085</wp:posOffset>
                </wp:positionH>
                <wp:positionV relativeFrom="paragraph">
                  <wp:posOffset>71120</wp:posOffset>
                </wp:positionV>
                <wp:extent cx="786130" cy="10160"/>
                <wp:effectExtent l="0" t="36830" r="13970" b="29210"/>
                <wp:wrapNone/>
                <wp:docPr id="48" name="直接箭头连接符 20"/>
                <wp:cNvGraphicFramePr/>
                <a:graphic xmlns:a="http://schemas.openxmlformats.org/drawingml/2006/main">
                  <a:graphicData uri="http://schemas.microsoft.com/office/word/2010/wordprocessingShape">
                    <wps:wsp>
                      <wps:cNvCnPr/>
                      <wps:spPr>
                        <a:xfrm flipV="1">
                          <a:off x="0" y="0"/>
                          <a:ext cx="786130" cy="10160"/>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20" o:spid="_x0000_s1026" o:spt="32" type="#_x0000_t32" style="position:absolute;left:0pt;flip:y;margin-left:223.55pt;margin-top:5.6pt;height:0.8pt;width:61.9pt;z-index:251707392;mso-width-relative:page;mso-height-relative:page;" filled="f" stroked="t" coordsize="21600,21600" o:gfxdata="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Jvvr2wAAAAkBAAAP&#10;AAAAAAAAAAEAIAAAACIAAABkcnMvZG93bnJldi54bWxQSwECFAAUAAAACACHTuJAINc3kBUCAAAM&#10;BAAADgAAAAAAAAABACAAAAAqAQAAZHJzL2Uyb0RvYy54bWxQSwUGAAAAAAYABgBZAQAAsQUAAAAA&#10;">
                <v:fill on="f" focussize="0,0"/>
                <v:stroke weight="1pt" color="#000000" joinstyle="round" endarrow="block"/>
                <v:imagedata o:title=""/>
                <o:lock v:ext="edit" aspectratio="f"/>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4634865</wp:posOffset>
                </wp:positionH>
                <wp:positionV relativeFrom="paragraph">
                  <wp:posOffset>38100</wp:posOffset>
                </wp:positionV>
                <wp:extent cx="581025" cy="635"/>
                <wp:effectExtent l="0" t="37465" r="9525" b="38100"/>
                <wp:wrapNone/>
                <wp:docPr id="53" name="直接箭头连接符 19"/>
                <wp:cNvGraphicFramePr/>
                <a:graphic xmlns:a="http://schemas.openxmlformats.org/drawingml/2006/main">
                  <a:graphicData uri="http://schemas.microsoft.com/office/word/2010/wordprocessingShape">
                    <wps:wsp>
                      <wps:cNvCnPr/>
                      <wps:spPr>
                        <a:xfrm>
                          <a:off x="0" y="0"/>
                          <a:ext cx="581025" cy="63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19" o:spid="_x0000_s1026" o:spt="32" type="#_x0000_t32" style="position:absolute;left:0pt;margin-left:364.95pt;margin-top:3pt;height:0.05pt;width:45.75pt;z-index:251712512;mso-width-relative:page;mso-height-relative:page;" filled="f" stroked="t" coordsize="21600,21600" o:gfxdata="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9MmWHVAAAABwEAAA8AAAAAAAAAAQAgAAAA&#10;IgAAAGRycy9kb3ducmV2LnhtbFBLAQIUABQAAAAIAIdO4kAu90u9DgIAAAAEAAAOAAAAAAAAAAEA&#10;IAAAACQBAABkcnMvZTJvRG9jLnhtbFBLBQYAAAAABgAGAFkBAACkBQAAAAA=&#10;">
                <v:fill on="f" focussize="0,0"/>
                <v:stroke weight="1pt" color="#000000" joinstyle="round" endarrow="block"/>
                <v:imagedata o:title=""/>
                <o:lock v:ext="edit" aspectratio="f"/>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920115</wp:posOffset>
                </wp:positionH>
                <wp:positionV relativeFrom="paragraph">
                  <wp:posOffset>76200</wp:posOffset>
                </wp:positionV>
                <wp:extent cx="314325" cy="635"/>
                <wp:effectExtent l="0" t="37465" r="9525" b="38100"/>
                <wp:wrapNone/>
                <wp:docPr id="54" name="直接箭头连接符 21"/>
                <wp:cNvGraphicFramePr/>
                <a:graphic xmlns:a="http://schemas.openxmlformats.org/drawingml/2006/main">
                  <a:graphicData uri="http://schemas.microsoft.com/office/word/2010/wordprocessingShape">
                    <wps:wsp>
                      <wps:cNvCnPr/>
                      <wps:spPr>
                        <a:xfrm flipH="1">
                          <a:off x="0" y="0"/>
                          <a:ext cx="314325" cy="63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21" o:spid="_x0000_s1026" o:spt="32" type="#_x0000_t32" style="position:absolute;left:0pt;flip:x;margin-left:72.45pt;margin-top:6pt;height:0.05pt;width:24.75pt;z-index:251713536;mso-width-relative:page;mso-height-relative:page;" filled="f" stroked="t" coordsize="21600,21600" o:gfxdata="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e/g52QAAAAkBAAAPAAAA&#10;AAAAAAEAIAAAACIAAABkcnMvZG93bnJldi54bWxQSwECFAAUAAAACACHTuJAk7irrhQCAAAKBAAA&#10;DgAAAAAAAAABACAAAAAoAQAAZHJzL2Uyb0RvYy54bWxQSwUGAAAAAAYABgBZAQAArgUAAAAA&#10;">
                <v:fill on="f" focussize="0,0"/>
                <v:stroke weight="1pt" color="#000000" joinstyle="round" endarrow="block"/>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4384" behindDoc="1" locked="0" layoutInCell="1" allowOverlap="1">
                <wp:simplePos x="0" y="0"/>
                <wp:positionH relativeFrom="column">
                  <wp:posOffset>1981200</wp:posOffset>
                </wp:positionH>
                <wp:positionV relativeFrom="paragraph">
                  <wp:posOffset>175895</wp:posOffset>
                </wp:positionV>
                <wp:extent cx="403225" cy="473710"/>
                <wp:effectExtent l="4445" t="4445" r="11430" b="17145"/>
                <wp:wrapNone/>
                <wp:docPr id="6" name="文本框 22"/>
                <wp:cNvGraphicFramePr/>
                <a:graphic xmlns:a="http://schemas.openxmlformats.org/drawingml/2006/main">
                  <a:graphicData uri="http://schemas.microsoft.com/office/word/2010/wordprocessingShape">
                    <wps:wsp>
                      <wps:cNvSpPr/>
                      <wps:spPr>
                        <a:xfrm flipV="1">
                          <a:off x="0" y="0"/>
                          <a:ext cx="403225" cy="4737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rPr>
                                <w:rFonts w:ascii="仿宋" w:hAnsi="仿宋" w:eastAsia="仿宋"/>
                                <w:b/>
                                <w:sz w:val="16"/>
                              </w:rPr>
                            </w:pPr>
                            <w:r>
                              <w:rPr>
                                <w:rFonts w:hint="eastAsia" w:ascii="仿宋" w:hAnsi="仿宋" w:eastAsia="仿宋"/>
                                <w:b/>
                                <w:sz w:val="16"/>
                              </w:rPr>
                              <w:t>审核通过</w:t>
                            </w:r>
                          </w:p>
                        </w:txbxContent>
                      </wps:txbx>
                      <wps:bodyPr upright="1"/>
                    </wps:wsp>
                  </a:graphicData>
                </a:graphic>
              </wp:anchor>
            </w:drawing>
          </mc:Choice>
          <mc:Fallback>
            <w:pict>
              <v:rect id="文本框 22" o:spid="_x0000_s1026" o:spt="1" style="position:absolute;left:0pt;flip:y;margin-left:156pt;margin-top:13.85pt;height:37.3pt;width:31.75pt;z-index:-251652096;mso-width-relative:page;mso-height-relative:page;" fillcolor="#FFFFFF" filled="t" stroked="t" coordsize="21600,21600" o:gfxdata="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ZVuDYAAAACgEAAA8AAAAAAAAAAQAgAAAAIgAA&#10;AGRycy9kb3ducmV2LnhtbFBLAQIUABQAAAAIAIdO4kDr5asuCAIAADYEAAAOAAAAAAAAAAEAIAAA&#10;ACcBAABkcnMvZTJvRG9jLnhtbFBLBQYAAAAABgAGAFkBAAChBQAAAAA=&#10;">
                <v:fill on="t" focussize="0,0"/>
                <v:stroke color="#FFFFFF" joinstyle="miter"/>
                <v:imagedata o:title=""/>
                <o:lock v:ext="edit" aspectratio="f"/>
                <v:textbox>
                  <w:txbxContent>
                    <w:p>
                      <w:pPr>
                        <w:spacing w:line="220" w:lineRule="exact"/>
                        <w:rPr>
                          <w:rFonts w:ascii="仿宋" w:hAnsi="仿宋" w:eastAsia="仿宋"/>
                          <w:b/>
                          <w:sz w:val="16"/>
                        </w:rPr>
                      </w:pPr>
                      <w:r>
                        <w:rPr>
                          <w:rFonts w:hint="eastAsia" w:ascii="仿宋" w:hAnsi="仿宋" w:eastAsia="仿宋"/>
                          <w:b/>
                          <w:sz w:val="16"/>
                        </w:rPr>
                        <w:t>审核通过</w:t>
                      </w:r>
                    </w:p>
                  </w:txbxContent>
                </v:textbox>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2032635</wp:posOffset>
                </wp:positionH>
                <wp:positionV relativeFrom="paragraph">
                  <wp:posOffset>177800</wp:posOffset>
                </wp:positionV>
                <wp:extent cx="3810" cy="318135"/>
                <wp:effectExtent l="34925" t="0" r="37465" b="5715"/>
                <wp:wrapNone/>
                <wp:docPr id="31" name="直接箭头连接符 23"/>
                <wp:cNvGraphicFramePr/>
                <a:graphic xmlns:a="http://schemas.openxmlformats.org/drawingml/2006/main">
                  <a:graphicData uri="http://schemas.microsoft.com/office/word/2010/wordprocessingShape">
                    <wps:wsp>
                      <wps:cNvCnPr/>
                      <wps:spPr>
                        <a:xfrm>
                          <a:off x="0" y="0"/>
                          <a:ext cx="3810" cy="31813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23" o:spid="_x0000_s1026" o:spt="32" type="#_x0000_t32" style="position:absolute;left:0pt;margin-left:160.05pt;margin-top:14pt;height:25.05pt;width:0.3pt;z-index:251689984;mso-width-relative:page;mso-height-relative:page;" filled="f" stroked="t" coordsize="21600,21600" o:gfxdata="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4Hub9YAAAAJAQAADwAAAAAAAAABACAAAAAi&#10;AAAAZHJzL2Rvd25yZXYueG1sUEsBAhQAFAAAAAgAh07iQP/eXtMMAgAAAQQAAA4AAAAAAAAAAQAg&#10;AAAAJQEAAGRycy9lMm9Eb2MueG1sUEsFBgAAAAAGAAYAWQEAAKMFAAAAAA==&#10;">
                <v:fill on="f" focussize="0,0"/>
                <v:stroke weight="1pt" color="#000000" joinstyle="round" endarrow="block"/>
                <v:imagedata o:title=""/>
                <o:lock v:ext="edit" aspectratio="f"/>
              </v:shap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1236980</wp:posOffset>
                </wp:positionH>
                <wp:positionV relativeFrom="paragraph">
                  <wp:posOffset>129540</wp:posOffset>
                </wp:positionV>
                <wp:extent cx="1598295" cy="1058545"/>
                <wp:effectExtent l="17145" t="11430" r="22860" b="15875"/>
                <wp:wrapNone/>
                <wp:docPr id="42" name="流程图: 决策 25"/>
                <wp:cNvGraphicFramePr/>
                <a:graphic xmlns:a="http://schemas.openxmlformats.org/drawingml/2006/main">
                  <a:graphicData uri="http://schemas.microsoft.com/office/word/2010/wordprocessingShape">
                    <wps:wsp>
                      <wps:cNvSpPr/>
                      <wps:spPr>
                        <a:xfrm>
                          <a:off x="0" y="0"/>
                          <a:ext cx="1598295" cy="105854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spacing w:line="220" w:lineRule="exact"/>
                              <w:jc w:val="center"/>
                              <w:rPr>
                                <w:rFonts w:ascii="仿宋" w:hAnsi="仿宋" w:eastAsia="仿宋"/>
                                <w:b/>
                                <w:spacing w:val="-20"/>
                                <w:sz w:val="18"/>
                                <w:szCs w:val="18"/>
                              </w:rPr>
                            </w:pPr>
                            <w:r>
                              <w:rPr>
                                <w:rFonts w:hint="eastAsia" w:ascii="仿宋" w:hAnsi="仿宋" w:eastAsia="仿宋"/>
                                <w:b/>
                                <w:spacing w:val="-20"/>
                                <w:sz w:val="18"/>
                                <w:szCs w:val="18"/>
                              </w:rPr>
                              <w:t>主要负责人审签（3个工作日完成）</w:t>
                            </w:r>
                          </w:p>
                          <w:p>
                            <w:pPr>
                              <w:spacing w:line="220" w:lineRule="exact"/>
                              <w:jc w:val="center"/>
                              <w:rPr>
                                <w:rFonts w:ascii="仿宋" w:hAnsi="仿宋" w:eastAsia="仿宋"/>
                                <w:b/>
                                <w:spacing w:val="-20"/>
                                <w:sz w:val="18"/>
                                <w:szCs w:val="18"/>
                              </w:rPr>
                            </w:pPr>
                          </w:p>
                        </w:txbxContent>
                      </wps:txbx>
                      <wps:bodyPr upright="1"/>
                    </wps:wsp>
                  </a:graphicData>
                </a:graphic>
              </wp:anchor>
            </w:drawing>
          </mc:Choice>
          <mc:Fallback>
            <w:pict>
              <v:shape id="流程图: 决策 25" o:spid="_x0000_s1026" o:spt="110" type="#_x0000_t110" style="position:absolute;left:0pt;margin-left:97.4pt;margin-top:10.2pt;height:83.35pt;width:125.85pt;z-index:251701248;mso-width-relative:page;mso-height-relative:page;" fillcolor="#FFFFFF" filled="t" stroked="t" coordsize="21600,21600" o:gfxdata="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Rhz8&#10;2AAAAAoBAAAPAAAAAAAAAAEAIAAAACIAAABkcnMvZG93bnJldi54bWxQSwECFAAUAAAACACHTuJA&#10;t7JhoCECAABFBAAADgAAAAAAAAABACAAAAAnAQAAZHJzL2Uyb0RvYy54bWxQSwUGAAAAAAYABgBZ&#10;AQAAugUAAAAA&#10;">
                <v:fill on="t" focussize="0,0"/>
                <v:stroke weight="1.5pt" color="#000000" joinstyle="miter"/>
                <v:imagedata o:title=""/>
                <o:lock v:ext="edit" aspectratio="f"/>
                <v:textbox>
                  <w:txbxContent>
                    <w:p>
                      <w:pPr>
                        <w:spacing w:line="220" w:lineRule="exact"/>
                        <w:jc w:val="center"/>
                        <w:rPr>
                          <w:rFonts w:ascii="仿宋" w:hAnsi="仿宋" w:eastAsia="仿宋"/>
                          <w:b/>
                          <w:spacing w:val="-20"/>
                          <w:sz w:val="18"/>
                          <w:szCs w:val="18"/>
                        </w:rPr>
                      </w:pPr>
                      <w:r>
                        <w:rPr>
                          <w:rFonts w:hint="eastAsia" w:ascii="仿宋" w:hAnsi="仿宋" w:eastAsia="仿宋"/>
                          <w:b/>
                          <w:spacing w:val="-20"/>
                          <w:sz w:val="18"/>
                          <w:szCs w:val="18"/>
                        </w:rPr>
                        <w:t>主要负责人审签（3个工作日完成）</w:t>
                      </w:r>
                    </w:p>
                    <w:p>
                      <w:pPr>
                        <w:spacing w:line="220" w:lineRule="exact"/>
                        <w:jc w:val="center"/>
                        <w:rPr>
                          <w:rFonts w:ascii="仿宋" w:hAnsi="仿宋" w:eastAsia="仿宋"/>
                          <w:b/>
                          <w:spacing w:val="-20"/>
                          <w:sz w:val="18"/>
                          <w:szCs w:val="18"/>
                        </w:rPr>
                      </w:pP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3441065</wp:posOffset>
                </wp:positionH>
                <wp:positionV relativeFrom="paragraph">
                  <wp:posOffset>76200</wp:posOffset>
                </wp:positionV>
                <wp:extent cx="1598295" cy="1058545"/>
                <wp:effectExtent l="17145" t="11430" r="22860" b="15875"/>
                <wp:wrapNone/>
                <wp:docPr id="28" name="流程图: 决策 24"/>
                <wp:cNvGraphicFramePr/>
                <a:graphic xmlns:a="http://schemas.openxmlformats.org/drawingml/2006/main">
                  <a:graphicData uri="http://schemas.microsoft.com/office/word/2010/wordprocessingShape">
                    <wps:wsp>
                      <wps:cNvSpPr/>
                      <wps:spPr>
                        <a:xfrm>
                          <a:off x="0" y="0"/>
                          <a:ext cx="1598295" cy="1058545"/>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jc w:val="center"/>
                              <w:rPr>
                                <w:rFonts w:ascii="仿宋" w:hAnsi="仿宋" w:eastAsia="仿宋"/>
                                <w:b/>
                                <w:spacing w:val="-20"/>
                                <w:sz w:val="24"/>
                              </w:rPr>
                            </w:pPr>
                            <w:r>
                              <w:rPr>
                                <w:rFonts w:hint="eastAsia" w:ascii="仿宋" w:hAnsi="仿宋" w:eastAsia="仿宋"/>
                                <w:b/>
                                <w:spacing w:val="-20"/>
                                <w:sz w:val="24"/>
                              </w:rPr>
                              <w:t>书记审定</w:t>
                            </w:r>
                          </w:p>
                          <w:p>
                            <w:pPr>
                              <w:spacing w:line="400" w:lineRule="exact"/>
                              <w:jc w:val="center"/>
                              <w:rPr>
                                <w:rFonts w:ascii="仿宋" w:hAnsi="仿宋" w:eastAsia="仿宋"/>
                                <w:b/>
                                <w:spacing w:val="-20"/>
                                <w:sz w:val="18"/>
                                <w:szCs w:val="18"/>
                              </w:rPr>
                            </w:pPr>
                          </w:p>
                        </w:txbxContent>
                      </wps:txbx>
                      <wps:bodyPr upright="1"/>
                    </wps:wsp>
                  </a:graphicData>
                </a:graphic>
              </wp:anchor>
            </w:drawing>
          </mc:Choice>
          <mc:Fallback>
            <w:pict>
              <v:shape id="流程图: 决策 24" o:spid="_x0000_s1026" o:spt="110" type="#_x0000_t110" style="position:absolute;left:0pt;margin-left:270.95pt;margin-top:6pt;height:83.35pt;width:125.85pt;z-index:251686912;mso-width-relative:page;mso-height-relative:page;" fillcolor="#FFFFFF" filled="t" stroked="t" coordsize="21600,21600" o:gfxdata="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e7hGNgA&#10;AAAKAQAADwAAAAAAAAABACAAAAAiAAAAZHJzL2Rvd25yZXYueG1sUEsBAhQAFAAAAAgAh07iQDVW&#10;/TQfAgAARQQAAA4AAAAAAAAAAQAgAAAAJwEAAGRycy9lMm9Eb2MueG1sUEsFBgAAAAAGAAYAWQEA&#10;ALgFAAAAAA==&#10;">
                <v:fill on="t" focussize="0,0"/>
                <v:stroke weight="1.5pt" color="#000000" joinstyle="miter"/>
                <v:imagedata o:title=""/>
                <o:lock v:ext="edit" aspectratio="f"/>
                <v:textbox>
                  <w:txbxContent>
                    <w:p>
                      <w:pPr>
                        <w:spacing w:line="400" w:lineRule="exact"/>
                        <w:jc w:val="center"/>
                        <w:rPr>
                          <w:rFonts w:ascii="仿宋" w:hAnsi="仿宋" w:eastAsia="仿宋"/>
                          <w:b/>
                          <w:spacing w:val="-20"/>
                          <w:sz w:val="24"/>
                        </w:rPr>
                      </w:pPr>
                      <w:r>
                        <w:rPr>
                          <w:rFonts w:hint="eastAsia" w:ascii="仿宋" w:hAnsi="仿宋" w:eastAsia="仿宋"/>
                          <w:b/>
                          <w:spacing w:val="-20"/>
                          <w:sz w:val="24"/>
                        </w:rPr>
                        <w:t>书记审定</w:t>
                      </w:r>
                    </w:p>
                    <w:p>
                      <w:pPr>
                        <w:spacing w:line="400" w:lineRule="exact"/>
                        <w:jc w:val="center"/>
                        <w:rPr>
                          <w:rFonts w:ascii="仿宋" w:hAnsi="仿宋" w:eastAsia="仿宋"/>
                          <w:b/>
                          <w:spacing w:val="-20"/>
                          <w:sz w:val="18"/>
                          <w:szCs w:val="18"/>
                        </w:rPr>
                      </w:pPr>
                    </w:p>
                  </w:txbxContent>
                </v:textbox>
              </v:shap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7456" behindDoc="1" locked="0" layoutInCell="1" allowOverlap="1">
                <wp:simplePos x="0" y="0"/>
                <wp:positionH relativeFrom="column">
                  <wp:posOffset>2750820</wp:posOffset>
                </wp:positionH>
                <wp:positionV relativeFrom="paragraph">
                  <wp:posOffset>22225</wp:posOffset>
                </wp:positionV>
                <wp:extent cx="763905" cy="309245"/>
                <wp:effectExtent l="4445" t="4445" r="12700" b="10160"/>
                <wp:wrapNone/>
                <wp:docPr id="9" name="文本框 26"/>
                <wp:cNvGraphicFramePr/>
                <a:graphic xmlns:a="http://schemas.openxmlformats.org/drawingml/2006/main">
                  <a:graphicData uri="http://schemas.microsoft.com/office/word/2010/wordprocessingShape">
                    <wps:wsp>
                      <wps:cNvSpPr/>
                      <wps:spPr>
                        <a:xfrm>
                          <a:off x="0" y="0"/>
                          <a:ext cx="763905" cy="3092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ascii="仿宋" w:hAnsi="仿宋" w:eastAsia="仿宋"/>
                                <w:b/>
                                <w:sz w:val="16"/>
                              </w:rPr>
                            </w:pPr>
                            <w:r>
                              <w:rPr>
                                <w:rFonts w:hint="eastAsia" w:ascii="仿宋" w:hAnsi="仿宋" w:eastAsia="仿宋"/>
                                <w:b/>
                                <w:sz w:val="16"/>
                              </w:rPr>
                              <w:t>如需书记审定的</w:t>
                            </w:r>
                          </w:p>
                        </w:txbxContent>
                      </wps:txbx>
                      <wps:bodyPr upright="1"/>
                    </wps:wsp>
                  </a:graphicData>
                </a:graphic>
              </wp:anchor>
            </w:drawing>
          </mc:Choice>
          <mc:Fallback>
            <w:pict>
              <v:rect id="文本框 26" o:spid="_x0000_s1026" o:spt="1" style="position:absolute;left:0pt;margin-left:216.6pt;margin-top:1.75pt;height:24.35pt;width:60.15pt;z-index:-251649024;mso-width-relative:page;mso-height-relative:page;" fillcolor="#FFFFFF" filled="t" stroked="t" coordsize="21600,21600" o:gfxdata="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9IZVdUAAAAIAQAADwAAAAAAAAABACAAAAAiAAAAZHJzL2Rvd25y&#10;ZXYueG1sUEsBAhQAFAAAAAgAh07iQMAKDY4BAgAALAQAAA4AAAAAAAAAAQAgAAAAJAEAAGRycy9l&#10;Mm9Eb2MueG1sUEsFBgAAAAAGAAYAWQEAAJcFAAAAAA==&#10;">
                <v:fill on="t" focussize="0,0"/>
                <v:stroke color="#FFFFFF" joinstyle="miter"/>
                <v:imagedata o:title=""/>
                <o:lock v:ext="edit" aspectratio="f"/>
                <v:textbox>
                  <w:txbxContent>
                    <w:p>
                      <w:pPr>
                        <w:spacing w:line="180" w:lineRule="exact"/>
                        <w:jc w:val="center"/>
                        <w:rPr>
                          <w:rFonts w:ascii="仿宋" w:hAnsi="仿宋" w:eastAsia="仿宋"/>
                          <w:b/>
                          <w:sz w:val="16"/>
                        </w:rPr>
                      </w:pPr>
                      <w:r>
                        <w:rPr>
                          <w:rFonts w:hint="eastAsia" w:ascii="仿宋" w:hAnsi="仿宋" w:eastAsia="仿宋"/>
                          <w:b/>
                          <w:sz w:val="16"/>
                        </w:rPr>
                        <w:t>如需书记审定的</w:t>
                      </w:r>
                    </w:p>
                  </w:txbxContent>
                </v:textbox>
              </v:rect>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2833370</wp:posOffset>
                </wp:positionH>
                <wp:positionV relativeFrom="paragraph">
                  <wp:posOffset>114300</wp:posOffset>
                </wp:positionV>
                <wp:extent cx="624205" cy="635"/>
                <wp:effectExtent l="0" t="37465" r="4445" b="38100"/>
                <wp:wrapNone/>
                <wp:docPr id="44" name="直接连接符 27"/>
                <wp:cNvGraphicFramePr/>
                <a:graphic xmlns:a="http://schemas.openxmlformats.org/drawingml/2006/main">
                  <a:graphicData uri="http://schemas.microsoft.com/office/word/2010/wordprocessingShape">
                    <wps:wsp>
                      <wps:cNvCnPr/>
                      <wps:spPr>
                        <a:xfrm>
                          <a:off x="0" y="0"/>
                          <a:ext cx="624205" cy="63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27" o:spid="_x0000_s1026" o:spt="20" style="position:absolute;left:0pt;margin-left:223.1pt;margin-top:9pt;height:0.05pt;width:49.15pt;z-index:251703296;mso-width-relative:page;mso-height-relative:page;" filled="f" stroked="t" coordsize="21600,21600" o:gfxdata="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FxVNcAAAAJAQAADwAAAAAAAAABACAAAAAiAAAAZHJzL2Rvd25y&#10;ZXYueG1sUEsBAhQAFAAAAAgAh07iQK7a8fn/AQAA7AMAAA4AAAAAAAAAAQAgAAAAJgEAAGRycy9l&#10;Mm9Eb2MueG1sUEsFBgAAAAAGAAYAWQEAAJcFAAAAAA==&#10;">
                <v:fill on="f" focussize="0,0"/>
                <v:stroke weight="1pt" color="#000000" joinstyle="round" endarrow="block"/>
                <v:imagedata o:title=""/>
                <o:lock v:ext="edit" aspectratio="f"/>
              </v:line>
            </w:pict>
          </mc:Fallback>
        </mc:AlternateContent>
      </w: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-256540</wp:posOffset>
                </wp:positionH>
                <wp:positionV relativeFrom="paragraph">
                  <wp:posOffset>17780</wp:posOffset>
                </wp:positionV>
                <wp:extent cx="1449705" cy="635"/>
                <wp:effectExtent l="0" t="0" r="0" b="0"/>
                <wp:wrapNone/>
                <wp:docPr id="43" name="直接连接符 28"/>
                <wp:cNvGraphicFramePr/>
                <a:graphic xmlns:a="http://schemas.openxmlformats.org/drawingml/2006/main">
                  <a:graphicData uri="http://schemas.microsoft.com/office/word/2010/wordprocessingShape">
                    <wps:wsp>
                      <wps:cNvCnPr/>
                      <wps:spPr>
                        <a:xfrm flipH="1">
                          <a:off x="0" y="0"/>
                          <a:ext cx="14497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8" o:spid="_x0000_s1026" o:spt="20" style="position:absolute;left:0pt;flip:x;margin-left:-20.2pt;margin-top:1.4pt;height:0.05pt;width:114.15pt;z-index:251702272;mso-width-relative:page;mso-height-relative:page;" filled="f" stroked="t" coordsize="21600,21600" o:gfxdata="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8QRo1QAAAAcBAAAPAAAAAAAAAAEAIAAAACIAAABkcnMvZG93bnJl&#10;di54bWxQSwECFAAUAAAACACHTuJA/eS6bgACAADyAwAADgAAAAAAAAABACAAAAAkAQAAZHJzL2Uy&#10;b0RvYy54bWxQSwUGAAAAAAYABgBZAQAAlgUAAAAA&#10;">
                <v:fill on="f" focussize="0,0"/>
                <v:stroke color="#000000" joinstyle="round"/>
                <v:imagedata o:title=""/>
                <o:lock v:ext="edit" aspectratio="f"/>
              </v:lin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2810510</wp:posOffset>
                </wp:positionH>
                <wp:positionV relativeFrom="paragraph">
                  <wp:posOffset>95250</wp:posOffset>
                </wp:positionV>
                <wp:extent cx="677545" cy="635"/>
                <wp:effectExtent l="0" t="37465" r="8255" b="38100"/>
                <wp:wrapNone/>
                <wp:docPr id="58" name="直接连接符 29"/>
                <wp:cNvGraphicFramePr/>
                <a:graphic xmlns:a="http://schemas.openxmlformats.org/drawingml/2006/main">
                  <a:graphicData uri="http://schemas.microsoft.com/office/word/2010/wordprocessingShape">
                    <wps:wsp>
                      <wps:cNvCnPr/>
                      <wps:spPr>
                        <a:xfrm flipH="1">
                          <a:off x="0" y="0"/>
                          <a:ext cx="677545" cy="63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flip:x;margin-left:221.3pt;margin-top:7.5pt;height:0.05pt;width:53.35pt;z-index:251717632;mso-width-relative:page;mso-height-relative:page;" filled="f" stroked="t" coordsize="21600,21600" o:gfxdata="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&#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ooSHdgAAAAJAQAADwAAAAAAAAABACAAAAAiAAAA&#10;ZHJzL2Rvd25yZXYueG1sUEsBAhQAFAAAAAgAh07iQM2jeF0HAgAA9gMAAA4AAAAAAAAAAQAgAAAA&#10;JwEAAGRycy9lMm9Eb2MueG1sUEsFBgAAAAAGAAYAWQEAAKAFAAAAAA==&#10;">
                <v:fill on="f" focussize="0,0"/>
                <v:stroke weight="1pt" color="#000000" joinstyle="round" endarrow="block"/>
                <v:imagedata o:title=""/>
                <o:lock v:ext="edit" aspectratio="f"/>
              </v:line>
            </w:pict>
          </mc:Fallback>
        </mc:AlternateContent>
      </w:r>
    </w:p>
    <w:p>
      <w:pPr>
        <w:rPr>
          <w:rFonts w:ascii="Times New Roman" w:hAnsi="Times New Roman"/>
        </w:rPr>
      </w:pPr>
    </w:p>
    <w:p>
      <w:pPr>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8480" behindDoc="1" locked="0" layoutInCell="1" allowOverlap="1">
                <wp:simplePos x="0" y="0"/>
                <wp:positionH relativeFrom="column">
                  <wp:posOffset>2000250</wp:posOffset>
                </wp:positionH>
                <wp:positionV relativeFrom="paragraph">
                  <wp:posOffset>121920</wp:posOffset>
                </wp:positionV>
                <wp:extent cx="403225" cy="473710"/>
                <wp:effectExtent l="4445" t="4445" r="11430" b="17145"/>
                <wp:wrapTight wrapText="bothSides">
                  <wp:wrapPolygon>
                    <wp:start x="-238" y="955"/>
                    <wp:lineTo x="-238" y="21803"/>
                    <wp:lineTo x="21192" y="21803"/>
                    <wp:lineTo x="21192" y="955"/>
                    <wp:lineTo x="-238" y="955"/>
                  </wp:wrapPolygon>
                </wp:wrapTight>
                <wp:docPr id="10" name="文本框 30"/>
                <wp:cNvGraphicFramePr/>
                <a:graphic xmlns:a="http://schemas.openxmlformats.org/drawingml/2006/main">
                  <a:graphicData uri="http://schemas.microsoft.com/office/word/2010/wordprocessingShape">
                    <wps:wsp>
                      <wps:cNvSpPr/>
                      <wps:spPr>
                        <a:xfrm flipV="1">
                          <a:off x="0" y="0"/>
                          <a:ext cx="403225" cy="4737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20" w:lineRule="exact"/>
                              <w:rPr>
                                <w:rFonts w:ascii="仿宋" w:hAnsi="仿宋" w:eastAsia="仿宋"/>
                                <w:b/>
                                <w:sz w:val="16"/>
                              </w:rPr>
                            </w:pPr>
                            <w:r>
                              <w:rPr>
                                <w:rFonts w:hint="eastAsia" w:ascii="仿宋" w:hAnsi="仿宋" w:eastAsia="仿宋"/>
                                <w:b/>
                                <w:sz w:val="16"/>
                              </w:rPr>
                              <w:t>审签通过</w:t>
                            </w:r>
                          </w:p>
                        </w:txbxContent>
                      </wps:txbx>
                      <wps:bodyPr upright="1"/>
                    </wps:wsp>
                  </a:graphicData>
                </a:graphic>
              </wp:anchor>
            </w:drawing>
          </mc:Choice>
          <mc:Fallback>
            <w:pict>
              <v:rect id="文本框 30" o:spid="_x0000_s1026" o:spt="1" style="position:absolute;left:0pt;flip:y;margin-left:157.5pt;margin-top:9.6pt;height:37.3pt;width:31.75pt;mso-wrap-distance-left:9pt;mso-wrap-distance-right:9pt;z-index:-251648000;mso-width-relative:page;mso-height-relative:page;" fillcolor="#FFFFFF" filled="t" stroked="t" coordsize="21600,21600" wrapcoords="-238 955 -238 21803 21192 21803 21192 955 -238 955" o:gfxdata="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&#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4ewo2AAAAAkBAAAPAAAAAAAAAAEAIAAAACIAAABk&#10;cnMvZG93bnJldi54bWxQSwECFAAUAAAACACHTuJAeR+cJwYCAAA3BAAADgAAAAAAAAABACAAAAAn&#10;AQAAZHJzL2Uyb0RvYy54bWxQSwUGAAAAAAYABgBZAQAAnwUAAAAA&#10;">
                <v:fill on="t" focussize="0,0"/>
                <v:stroke color="#FFFFFF" joinstyle="miter"/>
                <v:imagedata o:title=""/>
                <o:lock v:ext="edit" aspectratio="f"/>
                <v:textbox>
                  <w:txbxContent>
                    <w:p>
                      <w:pPr>
                        <w:spacing w:line="220" w:lineRule="exact"/>
                        <w:rPr>
                          <w:rFonts w:ascii="仿宋" w:hAnsi="仿宋" w:eastAsia="仿宋"/>
                          <w:b/>
                          <w:sz w:val="16"/>
                        </w:rPr>
                      </w:pPr>
                      <w:r>
                        <w:rPr>
                          <w:rFonts w:hint="eastAsia" w:ascii="仿宋" w:hAnsi="仿宋" w:eastAsia="仿宋"/>
                          <w:b/>
                          <w:sz w:val="16"/>
                        </w:rPr>
                        <w:t>审签通过</w:t>
                      </w:r>
                    </w:p>
                  </w:txbxContent>
                </v:textbox>
                <w10:wrap type="tight"/>
              </v:rect>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2030730</wp:posOffset>
                </wp:positionH>
                <wp:positionV relativeFrom="paragraph">
                  <wp:posOffset>164465</wp:posOffset>
                </wp:positionV>
                <wp:extent cx="3810" cy="318135"/>
                <wp:effectExtent l="34925" t="0" r="37465" b="5715"/>
                <wp:wrapNone/>
                <wp:docPr id="29" name="直接箭头连接符 31"/>
                <wp:cNvGraphicFramePr/>
                <a:graphic xmlns:a="http://schemas.openxmlformats.org/drawingml/2006/main">
                  <a:graphicData uri="http://schemas.microsoft.com/office/word/2010/wordprocessingShape">
                    <wps:wsp>
                      <wps:cNvCnPr/>
                      <wps:spPr>
                        <a:xfrm>
                          <a:off x="0" y="0"/>
                          <a:ext cx="3810" cy="318135"/>
                        </a:xfrm>
                        <a:prstGeom prst="straightConnector1">
                          <a:avLst/>
                        </a:prstGeom>
                        <a:ln w="12700" cap="flat" cmpd="sng">
                          <a:solidFill>
                            <a:srgbClr val="000000"/>
                          </a:solidFill>
                          <a:prstDash val="solid"/>
                          <a:headEnd type="none" w="med" len="med"/>
                          <a:tailEnd type="triangle" w="med" len="med"/>
                        </a:ln>
                      </wps:spPr>
                      <wps:bodyPr upright="0"/>
                    </wps:wsp>
                  </a:graphicData>
                </a:graphic>
              </wp:anchor>
            </w:drawing>
          </mc:Choice>
          <mc:Fallback>
            <w:pict>
              <v:shape id="直接箭头连接符 31" o:spid="_x0000_s1026" o:spt="32" type="#_x0000_t32" style="position:absolute;left:0pt;margin-left:159.9pt;margin-top:12.95pt;height:25.05pt;width:0.3pt;z-index:251687936;mso-width-relative:page;mso-height-relative:page;" filled="f" stroked="t" coordsize="21600,21600" o:gfxdata="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Gh1rXAAAACQEAAA8AAAAAAAAAAQAgAAAA&#10;IgAAAGRycy9kb3ducmV2LnhtbFBLAQIUABQAAAAIAIdO4kAn38SHDAIAAAEEAAAOAAAAAAAAAAEA&#10;IAAAACYBAABkcnMvZTJvRG9jLnhtbFBLBQYAAAAABgAGAFkBAACkBQAAAAA=&#10;">
                <v:fill on="f" focussize="0,0"/>
                <v:stroke weight="1pt" color="#000000" joinstyle="round" endarrow="block"/>
                <v:imagedata o:title=""/>
                <o:lock v:ext="edit" aspectratio="f"/>
              </v:shape>
            </w:pict>
          </mc:Fallback>
        </mc:AlternateContent>
      </w:r>
    </w:p>
    <w:p>
      <w:pPr>
        <w:tabs>
          <w:tab w:val="left" w:pos="5278"/>
        </w:tabs>
        <w:jc w:val="left"/>
        <w:rPr>
          <w:rFonts w:ascii="Times New Roman" w:hAnsi="Times New Roman"/>
        </w:rPr>
      </w:pPr>
      <w:r>
        <w:rPr>
          <w:rFonts w:hint="eastAsia" w:ascii="Times New Roman" w:hAnsi="Times New Roman"/>
        </w:rPr>
        <w:tab/>
      </w:r>
    </w:p>
    <w:p>
      <w:pPr>
        <w:tabs>
          <w:tab w:val="left" w:pos="5335"/>
        </w:tabs>
        <w:jc w:val="left"/>
        <w:rPr>
          <w:rFonts w:ascii="Times New Roman" w:hAnsi="Times New Roman"/>
        </w:rPr>
      </w:pP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1505585</wp:posOffset>
                </wp:positionH>
                <wp:positionV relativeFrom="paragraph">
                  <wp:posOffset>102235</wp:posOffset>
                </wp:positionV>
                <wp:extent cx="1058545" cy="487045"/>
                <wp:effectExtent l="9525" t="9525" r="17780" b="17780"/>
                <wp:wrapNone/>
                <wp:docPr id="27" name="流程图: 过程 44"/>
                <wp:cNvGraphicFramePr/>
                <a:graphic xmlns:a="http://schemas.openxmlformats.org/drawingml/2006/main">
                  <a:graphicData uri="http://schemas.microsoft.com/office/word/2010/wordprocessingShape">
                    <wps:wsp>
                      <wps:cNvSpPr/>
                      <wps:spPr>
                        <a:xfrm>
                          <a:off x="0" y="0"/>
                          <a:ext cx="1058545" cy="487045"/>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spacing w:line="520" w:lineRule="exact"/>
                              <w:jc w:val="center"/>
                              <w:rPr>
                                <w:rFonts w:ascii="仿宋" w:hAnsi="仿宋" w:eastAsia="仿宋"/>
                                <w:b/>
                                <w:sz w:val="22"/>
                              </w:rPr>
                            </w:pPr>
                            <w:r>
                              <w:rPr>
                                <w:rFonts w:hint="eastAsia" w:ascii="仿宋" w:hAnsi="仿宋" w:eastAsia="仿宋"/>
                                <w:b/>
                                <w:sz w:val="22"/>
                              </w:rPr>
                              <w:t>签订合同</w:t>
                            </w:r>
                          </w:p>
                        </w:txbxContent>
                      </wps:txbx>
                      <wps:bodyPr upright="1"/>
                    </wps:wsp>
                  </a:graphicData>
                </a:graphic>
              </wp:anchor>
            </w:drawing>
          </mc:Choice>
          <mc:Fallback>
            <w:pict>
              <v:shape id="流程图: 过程 44" o:spid="_x0000_s1026" o:spt="109" type="#_x0000_t109" style="position:absolute;left:0pt;margin-left:118.55pt;margin-top:8.05pt;height:38.35pt;width:83.35pt;z-index:251685888;mso-width-relative:page;mso-height-relative:page;" fillcolor="#FFFFFF" filled="t" stroked="t" coordsize="21600,21600" o:gfxdata="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6tQ1NgAAAAJAQAA&#10;DwAAAAAAAAABACAAAAAiAAAAZHJzL2Rvd25yZXYueG1sUEsBAhQAFAAAAAgAh07iQC1+8cYZAgAA&#10;QwQAAA4AAAAAAAAAAQAgAAAAJwEAAGRycy9lMm9Eb2MueG1sUEsFBgAAAAAGAAYAWQEAALIFAAAA&#10;AA==&#10;">
                <v:fill on="t" focussize="0,0"/>
                <v:stroke weight="1.5pt" color="#000000" joinstyle="miter"/>
                <v:imagedata o:title=""/>
                <o:lock v:ext="edit" aspectratio="f"/>
                <v:textbox>
                  <w:txbxContent>
                    <w:p>
                      <w:pPr>
                        <w:spacing w:line="520" w:lineRule="exact"/>
                        <w:jc w:val="center"/>
                        <w:rPr>
                          <w:rFonts w:ascii="仿宋" w:hAnsi="仿宋" w:eastAsia="仿宋"/>
                          <w:b/>
                          <w:sz w:val="22"/>
                        </w:rPr>
                      </w:pPr>
                      <w:r>
                        <w:rPr>
                          <w:rFonts w:hint="eastAsia" w:ascii="仿宋" w:hAnsi="仿宋" w:eastAsia="仿宋"/>
                          <w:b/>
                          <w:sz w:val="22"/>
                        </w:rPr>
                        <w:t>签订合同</w:t>
                      </w:r>
                    </w:p>
                  </w:txbxContent>
                </v:textbox>
              </v:shape>
            </w:pict>
          </mc:Fallback>
        </mc:AlternateContent>
      </w:r>
    </w:p>
    <w:p>
      <w:pPr>
        <w:tabs>
          <w:tab w:val="left" w:pos="5335"/>
        </w:tabs>
        <w:jc w:val="left"/>
        <w:rPr>
          <w:rFonts w:ascii="Times New Roman" w:hAnsi="Times New Roman"/>
        </w:rPr>
      </w:pPr>
    </w:p>
    <w:p>
      <w:pPr>
        <w:tabs>
          <w:tab w:val="left" w:pos="5335"/>
        </w:tabs>
        <w:jc w:val="left"/>
        <w:rPr>
          <w:rFonts w:ascii="Times New Roman" w:hAnsi="Times New Roman"/>
        </w:rPr>
      </w:pPr>
    </w:p>
    <w:p>
      <w:pPr>
        <w:rPr>
          <w:rFonts w:hint="eastAsia" w:ascii="Times New Roman" w:hAnsi="Times New Roman" w:eastAsia="仿宋_GB2312" w:cs="仿宋_GB2312"/>
          <w:sz w:val="32"/>
          <w:szCs w:val="32"/>
        </w:rPr>
        <w:sectPr>
          <w:pgSz w:w="11906" w:h="16838"/>
          <w:pgMar w:top="1440" w:right="1803" w:bottom="1440" w:left="1803" w:header="851" w:footer="992" w:gutter="0"/>
          <w:cols w:space="720" w:num="1"/>
          <w:rtlGutter w:val="0"/>
          <w:docGrid w:type="lines" w:linePitch="319" w:charSpace="0"/>
        </w:sectPr>
      </w:pPr>
      <w:bookmarkStart w:id="0" w:name="_GoBack"/>
      <w:bookmarkEnd w:id="0"/>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1769110</wp:posOffset>
                </wp:positionH>
                <wp:positionV relativeFrom="paragraph">
                  <wp:posOffset>299720</wp:posOffset>
                </wp:positionV>
                <wp:extent cx="588645" cy="349885"/>
                <wp:effectExtent l="9525" t="9525" r="11430" b="21590"/>
                <wp:wrapNone/>
                <wp:docPr id="1" name="流程图: 可选过程 33"/>
                <wp:cNvGraphicFramePr/>
                <a:graphic xmlns:a="http://schemas.openxmlformats.org/drawingml/2006/main">
                  <a:graphicData uri="http://schemas.microsoft.com/office/word/2010/wordprocessingShape">
                    <wps:wsp>
                      <wps:cNvSpPr/>
                      <wps:spPr>
                        <a:xfrm>
                          <a:off x="0" y="0"/>
                          <a:ext cx="588645" cy="349885"/>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ascii="仿宋" w:hAnsi="仿宋" w:eastAsia="仿宋"/>
                                <w:b/>
                                <w:sz w:val="22"/>
                              </w:rPr>
                            </w:pPr>
                            <w:r>
                              <w:rPr>
                                <w:rFonts w:hint="eastAsia" w:ascii="仿宋" w:hAnsi="仿宋" w:eastAsia="仿宋"/>
                                <w:b/>
                                <w:sz w:val="22"/>
                              </w:rPr>
                              <w:t>办结</w:t>
                            </w:r>
                          </w:p>
                        </w:txbxContent>
                      </wps:txbx>
                      <wps:bodyPr upright="1"/>
                    </wps:wsp>
                  </a:graphicData>
                </a:graphic>
              </wp:anchor>
            </w:drawing>
          </mc:Choice>
          <mc:Fallback>
            <w:pict>
              <v:shape id="流程图: 可选过程 33" o:spid="_x0000_s1026" o:spt="176" type="#_x0000_t176" style="position:absolute;left:0pt;margin-left:139.3pt;margin-top:23.6pt;height:27.55pt;width:46.35pt;z-index:-251657216;mso-width-relative:page;mso-height-relative:page;" fillcolor="#FFFFFF" filled="t" stroked="t" coordsize="21600,21600" o:gfxdata="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kKgbfaAAAACgEAAA8AAAAAAAAAAQAgAAAAIgAAAGRycy9kb3ducmV2LnhtbFBLAQIU&#10;ABQAAAAIAIdO4kALLtG5KgIAAFAEAAAOAAAAAAAAAAEAIAAAACkBAABkcnMvZTJvRG9jLnhtbFBL&#10;BQYAAAAABgAGAFkBAADFBQAAAAA=&#10;">
                <v:fill on="t" focussize="0,0"/>
                <v:stroke weight="1.5pt" color="#000000" joinstyle="miter"/>
                <v:imagedata o:title=""/>
                <o:lock v:ext="edit" aspectratio="f"/>
                <v:textbox>
                  <w:txbxContent>
                    <w:p>
                      <w:pPr>
                        <w:jc w:val="center"/>
                        <w:rPr>
                          <w:rFonts w:ascii="仿宋" w:hAnsi="仿宋" w:eastAsia="仿宋"/>
                          <w:b/>
                          <w:sz w:val="22"/>
                        </w:rPr>
                      </w:pPr>
                      <w:r>
                        <w:rPr>
                          <w:rFonts w:hint="eastAsia" w:ascii="仿宋" w:hAnsi="仿宋" w:eastAsia="仿宋"/>
                          <w:b/>
                          <w:sz w:val="22"/>
                        </w:rPr>
                        <w:t>办结</w:t>
                      </w:r>
                    </w:p>
                  </w:txbxContent>
                </v:textbox>
              </v:shape>
            </w:pict>
          </mc:Fallback>
        </mc:AlternateContent>
      </w:r>
      <w:r>
        <w:rPr>
          <w:rFonts w:ascii="Times New Roman" w:hAnsi="Times New Roman" w:eastAsia="宋体" w:cs="黑体"/>
          <w:kern w:val="2"/>
          <w:sz w:val="21"/>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2054225</wp:posOffset>
                </wp:positionH>
                <wp:positionV relativeFrom="paragraph">
                  <wp:posOffset>6350</wp:posOffset>
                </wp:positionV>
                <wp:extent cx="635" cy="233045"/>
                <wp:effectExtent l="37465" t="0" r="38100" b="14605"/>
                <wp:wrapNone/>
                <wp:docPr id="2" name="直接连接符 32"/>
                <wp:cNvGraphicFramePr/>
                <a:graphic xmlns:a="http://schemas.openxmlformats.org/drawingml/2006/main">
                  <a:graphicData uri="http://schemas.microsoft.com/office/word/2010/wordprocessingShape">
                    <wps:wsp>
                      <wps:cNvCnPr/>
                      <wps:spPr>
                        <a:xfrm>
                          <a:off x="0" y="0"/>
                          <a:ext cx="635" cy="23304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接连接符 32" o:spid="_x0000_s1026" o:spt="20" style="position:absolute;left:0pt;margin-left:161.75pt;margin-top:0.5pt;height:18.35pt;width:0.05pt;z-index:-251656192;mso-width-relative:page;mso-height-relative:page;" filled="f" stroked="t" coordsize="21600,21600" o:gfxdata="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y1lWdUAAAAIAQAADwAAAAAAAAABACAAAAAiAAAAZHJzL2Rvd25yZXYu&#10;eG1sUEsBAhQAFAAAAAgAh07iQDlXVJf+AQAA6wMAAA4AAAAAAAAAAQAgAAAAJAEAAGRycy9lMm9E&#10;b2MueG1sUEsFBgAAAAAGAAYAWQEAAJQFAAAAAA==&#10;">
                <v:fill on="f" focussize="0,0"/>
                <v:stroke weight="1pt" color="#000000" joinstyle="round" endarrow="block"/>
                <v:imagedata o:title=""/>
                <o:lock v:ext="edit" aspectratio="f"/>
              </v:line>
            </w:pict>
          </mc:Fallback>
        </mc:AlternateContent>
      </w:r>
    </w:p>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ind w:left="0" w:leftChars="0" w:firstLine="0" w:firstLineChars="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xx〔2023〕xx号</w:t>
      </w:r>
    </w:p>
    <w:p>
      <w:pPr>
        <w:spacing w:line="440" w:lineRule="exact"/>
        <w:ind w:left="0" w:leftChars="0" w:right="0" w:firstLine="0" w:firstLineChars="0"/>
        <w:jc w:val="center"/>
        <w:rPr>
          <w:rFonts w:hint="eastAsia" w:ascii="Times New Roman" w:hAnsi="Times New Roman" w:eastAsia="仿宋_GB2312" w:cs="仿宋_GB2312"/>
          <w:sz w:val="32"/>
          <w:szCs w:val="32"/>
          <w:lang w:eastAsia="zh-CN"/>
        </w:rPr>
      </w:pPr>
    </w:p>
    <w:p>
      <w:pPr>
        <w:widowControl w:val="0"/>
        <w:wordWrap/>
        <w:adjustRightInd/>
        <w:snapToGrid/>
        <w:spacing w:line="560" w:lineRule="exact"/>
        <w:ind w:left="0" w:leftChars="0" w:right="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关于</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xx事项</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方正小标宋简体"/>
          <w:sz w:val="44"/>
          <w:szCs w:val="44"/>
          <w:lang w:eastAsia="zh-CN"/>
        </w:rPr>
        <w:t>的合法性审查意见书</w:t>
      </w:r>
    </w:p>
    <w:p>
      <w:pPr>
        <w:widowControl w:val="0"/>
        <w:wordWrap/>
        <w:adjustRightInd/>
        <w:snapToGrid/>
        <w:spacing w:line="560" w:lineRule="exact"/>
        <w:ind w:left="0" w:leftChars="0" w:right="0" w:firstLine="0" w:firstLineChars="0"/>
        <w:jc w:val="center"/>
        <w:textAlignment w:val="auto"/>
        <w:rPr>
          <w:rFonts w:hint="eastAsia" w:ascii="Times New Roman" w:hAnsi="Times New Roman" w:eastAsia="仿宋_GB2312" w:cs="仿宋_GB2312"/>
          <w:sz w:val="32"/>
          <w:szCs w:val="32"/>
          <w:lang w:eastAsia="zh-CN"/>
        </w:rPr>
      </w:pPr>
    </w:p>
    <w:p>
      <w:pPr>
        <w:pStyle w:val="2"/>
        <w:spacing w:line="560" w:lineRule="exac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XX镇政府：</w:t>
      </w:r>
    </w:p>
    <w:p>
      <w:pPr>
        <w:pStyle w:val="2"/>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一、审查依据</w:t>
      </w:r>
    </w:p>
    <w:p>
      <w:pPr>
        <w:pStyle w:val="2"/>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二、审查事项</w:t>
      </w:r>
    </w:p>
    <w:p>
      <w:pPr>
        <w:pStyle w:val="2"/>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（一）决策主体：</w:t>
      </w:r>
    </w:p>
    <w:p>
      <w:pPr>
        <w:pStyle w:val="2"/>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（二）决策程序：</w:t>
      </w:r>
    </w:p>
    <w:p>
      <w:pPr>
        <w:pStyle w:val="2"/>
        <w:spacing w:line="56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（三）决策内容：</w:t>
      </w:r>
    </w:p>
    <w:p>
      <w:pPr>
        <w:pStyle w:val="2"/>
        <w:spacing w:line="560" w:lineRule="exact"/>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三、审查意见</w:t>
      </w:r>
    </w:p>
    <w:p>
      <w:pPr>
        <w:pStyle w:val="2"/>
        <w:spacing w:line="560" w:lineRule="exact"/>
        <w:ind w:firstLine="640" w:firstLineChars="200"/>
        <w:rPr>
          <w:rFonts w:hint="eastAsia" w:ascii="Times New Roman" w:hAnsi="Times New Roman" w:eastAsia="仿宋_GB2312" w:cs="仿宋_GB2312"/>
          <w:sz w:val="32"/>
          <w:szCs w:val="32"/>
          <w:lang w:val="en-US" w:eastAsia="zh-CN"/>
        </w:rPr>
      </w:pPr>
    </w:p>
    <w:p>
      <w:pPr>
        <w:pStyle w:val="2"/>
        <w:spacing w:line="560" w:lineRule="exact"/>
        <w:ind w:firstLine="640" w:firstLineChars="200"/>
        <w:rPr>
          <w:rFonts w:hint="eastAsia" w:ascii="Times New Roman" w:hAnsi="Times New Roman" w:eastAsia="仿宋_GB2312" w:cs="仿宋_GB2312"/>
          <w:sz w:val="32"/>
          <w:szCs w:val="32"/>
          <w:lang w:val="en-US" w:eastAsia="zh-CN"/>
        </w:rPr>
      </w:pPr>
    </w:p>
    <w:p>
      <w:pPr>
        <w:pStyle w:val="2"/>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年  月  日</w:t>
      </w:r>
    </w:p>
    <w:p>
      <w:pPr>
        <w:jc w:val="left"/>
        <w:rPr>
          <w:rFonts w:hint="eastAsia" w:ascii="Times New Roman" w:hAnsi="Times New Roman" w:eastAsia="仿宋_GB2312" w:cs="仿宋_GB2312"/>
          <w:sz w:val="32"/>
          <w:szCs w:val="32"/>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25FD6"/>
    <w:multiLevelType w:val="singleLevel"/>
    <w:tmpl w:val="5CE25F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M2E4NjIzNjQ5Njc4ODEyYjQ2NDAyM2JlNmUwZGIifQ=="/>
  </w:docVars>
  <w:rsids>
    <w:rsidRoot w:val="346878C8"/>
    <w:rsid w:val="03B1493A"/>
    <w:rsid w:val="049B394B"/>
    <w:rsid w:val="0C2F539A"/>
    <w:rsid w:val="10300DA1"/>
    <w:rsid w:val="10DF2090"/>
    <w:rsid w:val="11916802"/>
    <w:rsid w:val="144B0EEA"/>
    <w:rsid w:val="155D5709"/>
    <w:rsid w:val="18B07434"/>
    <w:rsid w:val="1BC36007"/>
    <w:rsid w:val="22745AB0"/>
    <w:rsid w:val="23D50EC0"/>
    <w:rsid w:val="242A795F"/>
    <w:rsid w:val="25486290"/>
    <w:rsid w:val="2D117D82"/>
    <w:rsid w:val="2F3D3474"/>
    <w:rsid w:val="342D1890"/>
    <w:rsid w:val="346878C8"/>
    <w:rsid w:val="35055EBD"/>
    <w:rsid w:val="367D3EDF"/>
    <w:rsid w:val="3D663493"/>
    <w:rsid w:val="3EE164B4"/>
    <w:rsid w:val="48A91760"/>
    <w:rsid w:val="48DF3E68"/>
    <w:rsid w:val="4B6B540D"/>
    <w:rsid w:val="4E6D5C10"/>
    <w:rsid w:val="500B14B4"/>
    <w:rsid w:val="50865AF6"/>
    <w:rsid w:val="51E15E8F"/>
    <w:rsid w:val="55067F3A"/>
    <w:rsid w:val="57687F70"/>
    <w:rsid w:val="5B073454"/>
    <w:rsid w:val="5B9067AF"/>
    <w:rsid w:val="5D137698"/>
    <w:rsid w:val="63776081"/>
    <w:rsid w:val="65A10D99"/>
    <w:rsid w:val="6D336AA1"/>
    <w:rsid w:val="6DF94ECC"/>
    <w:rsid w:val="6E2F0E6E"/>
    <w:rsid w:val="6E7156FD"/>
    <w:rsid w:val="73AC0938"/>
    <w:rsid w:val="73FB27DF"/>
    <w:rsid w:val="74D56A9F"/>
    <w:rsid w:val="76735613"/>
    <w:rsid w:val="76A703DD"/>
    <w:rsid w:val="79AD6A52"/>
    <w:rsid w:val="79E46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1"/>
    <w:pPr>
      <w:ind w:left="1192" w:right="1192"/>
      <w:jc w:val="center"/>
      <w:outlineLvl w:val="1"/>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511"/>
    </w:pPr>
    <w:rPr>
      <w:rFonts w:ascii="方正仿宋_GBK" w:hAnsi="方正仿宋_GBK" w:eastAsia="方正仿宋_GBK" w:cs="方正仿宋_GBK"/>
      <w:sz w:val="32"/>
      <w:szCs w:val="32"/>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22"/>
    <w:rPr>
      <w:b/>
    </w:rPr>
  </w:style>
  <w:style w:type="character" w:styleId="10">
    <w:name w:val="FollowedHyperlink"/>
    <w:basedOn w:val="8"/>
    <w:qFormat/>
    <w:uiPriority w:val="0"/>
    <w:rPr>
      <w:color w:val="555555"/>
      <w:u w:val="none"/>
    </w:rPr>
  </w:style>
  <w:style w:type="character" w:styleId="11">
    <w:name w:val="Hyperlink"/>
    <w:basedOn w:val="8"/>
    <w:qFormat/>
    <w:uiPriority w:val="0"/>
    <w:rPr>
      <w:color w:val="555555"/>
      <w:u w:val="none"/>
    </w:rPr>
  </w:style>
  <w:style w:type="character" w:customStyle="1" w:styleId="12">
    <w:name w:val="font51"/>
    <w:basedOn w:val="8"/>
    <w:qFormat/>
    <w:uiPriority w:val="0"/>
    <w:rPr>
      <w:rFonts w:hint="eastAsia" w:ascii="宋体" w:hAnsi="宋体" w:eastAsia="宋体" w:cs="宋体"/>
      <w:b/>
      <w:bCs/>
      <w:color w:val="000000"/>
      <w:sz w:val="22"/>
      <w:szCs w:val="22"/>
      <w:u w:val="none"/>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2"/>
      <w:szCs w:val="22"/>
      <w:u w:val="none"/>
    </w:rPr>
  </w:style>
  <w:style w:type="character" w:customStyle="1" w:styleId="15">
    <w:name w:val="target_fixed"/>
    <w:basedOn w:val="8"/>
    <w:qFormat/>
    <w:uiPriority w:val="0"/>
  </w:style>
  <w:style w:type="character" w:customStyle="1" w:styleId="16">
    <w:name w:val="l-btn-empty"/>
    <w:basedOn w:val="8"/>
    <w:qFormat/>
    <w:uiPriority w:val="0"/>
  </w:style>
  <w:style w:type="character" w:customStyle="1" w:styleId="17">
    <w:name w:val="on"/>
    <w:basedOn w:val="8"/>
    <w:qFormat/>
    <w:uiPriority w:val="0"/>
    <w:rPr>
      <w:vanish/>
      <w:shd w:val="clear" w:color="010000" w:fill="FFFFFF"/>
    </w:rPr>
  </w:style>
  <w:style w:type="character" w:customStyle="1" w:styleId="18">
    <w:name w:val="l-btn-left"/>
    <w:basedOn w:val="8"/>
    <w:qFormat/>
    <w:uiPriority w:val="0"/>
  </w:style>
  <w:style w:type="character" w:customStyle="1" w:styleId="19">
    <w:name w:val="l-btn-left1"/>
    <w:basedOn w:val="8"/>
    <w:qFormat/>
    <w:uiPriority w:val="0"/>
  </w:style>
  <w:style w:type="character" w:customStyle="1" w:styleId="20">
    <w:name w:val="l-btn-left2"/>
    <w:basedOn w:val="8"/>
    <w:qFormat/>
    <w:uiPriority w:val="0"/>
  </w:style>
  <w:style w:type="character" w:customStyle="1" w:styleId="21">
    <w:name w:val="l-btn-left3"/>
    <w:basedOn w:val="8"/>
    <w:qFormat/>
    <w:uiPriority w:val="0"/>
  </w:style>
  <w:style w:type="character" w:customStyle="1" w:styleId="22">
    <w:name w:val="l-btn-text"/>
    <w:basedOn w:val="8"/>
    <w:qFormat/>
    <w:uiPriority w:val="0"/>
    <w:rPr>
      <w:sz w:val="18"/>
      <w:szCs w:val="18"/>
    </w:rPr>
  </w:style>
  <w:style w:type="character" w:customStyle="1" w:styleId="23">
    <w:name w:val="l-btn-icon-left"/>
    <w:basedOn w:val="8"/>
    <w:qFormat/>
    <w:uiPriority w:val="0"/>
  </w:style>
  <w:style w:type="character" w:customStyle="1" w:styleId="24">
    <w:name w:val="l-btn-icon-righ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1762</Words>
  <Characters>1827</Characters>
  <Lines>0</Lines>
  <Paragraphs>0</Paragraphs>
  <TotalTime>29</TotalTime>
  <ScaleCrop>false</ScaleCrop>
  <LinksUpToDate>false</LinksUpToDate>
  <CharactersWithSpaces>1968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2022-12-26T01:53:00Z</dcterms:created>
  <dc:creator>无往浪人</dc:creator>
  <cp:lastModifiedBy>彩玲珑</cp:lastModifiedBy>
  <cp:lastPrinted>2023-01-16T01:19:00Z</cp:lastPrinted>
  <dcterms:modified xsi:type="dcterms:W3CDTF">2023-05-19T01:00:29Z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3B8BA1FCA9AA423182025F68AC2B60D0_13</vt:lpwstr>
  </property>
</Properties>
</file>