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44"/>
          <w:szCs w:val="44"/>
        </w:rPr>
        <w:t>凤台县202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44"/>
          <w:szCs w:val="44"/>
        </w:rPr>
        <w:t>年全程机械化综合农事服务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44"/>
          <w:szCs w:val="44"/>
        </w:rPr>
        <w:t>中心建设项目申报表</w:t>
      </w: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FF0000"/>
          <w:kern w:val="0"/>
          <w:sz w:val="28"/>
          <w:szCs w:val="28"/>
        </w:rPr>
      </w:pPr>
      <w:bookmarkStart w:id="0" w:name="_Hlk79419616"/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  <w:t xml:space="preserve">申报单位（盖章）：               </w:t>
      </w:r>
    </w:p>
    <w:tbl>
      <w:tblPr>
        <w:tblStyle w:val="5"/>
        <w:tblW w:w="997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34"/>
        <w:gridCol w:w="1142"/>
        <w:gridCol w:w="2312"/>
        <w:gridCol w:w="2311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6503" w:type="dxa"/>
            <w:gridSpan w:val="3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95" w:type="dxa"/>
            <w:vMerge w:val="continue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法人姓名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95" w:type="dxa"/>
            <w:vMerge w:val="continue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社员人数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农机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装备</w:t>
            </w: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大型拖拉机（台）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配套机具（台）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95" w:type="dxa"/>
            <w:vMerge w:val="continue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联合收割机（台）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植保无人机（架）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95" w:type="dxa"/>
            <w:vMerge w:val="continue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高速插秧机（台）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烘干机械（组）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195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基础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设施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占地（亩）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机库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烘干区（㎡）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维修车间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或维修区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培训室（㎡）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5" w:type="dxa"/>
            <w:vMerge w:val="continue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95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维修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保养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工具</w:t>
            </w:r>
          </w:p>
          <w:p>
            <w:pPr>
              <w:shd w:val="clear" w:color="auto" w:fill="FFFFFF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配备</w:t>
            </w:r>
          </w:p>
          <w:p>
            <w:pPr>
              <w:shd w:val="clear" w:color="auto" w:fill="FFFFFF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情况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气泵(台)</w:t>
            </w:r>
          </w:p>
        </w:tc>
        <w:tc>
          <w:tcPr>
            <w:tcW w:w="23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黄油枪（个）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19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切割机（台）</w:t>
            </w:r>
          </w:p>
        </w:tc>
        <w:tc>
          <w:tcPr>
            <w:tcW w:w="23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拆装工具（套）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9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千斤顶（个）</w:t>
            </w:r>
          </w:p>
        </w:tc>
        <w:tc>
          <w:tcPr>
            <w:tcW w:w="23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清洗设备（套）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widowControl/>
        <w:shd w:val="clear" w:color="auto" w:fill="FFFFFF"/>
        <w:jc w:val="left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44"/>
          <w:szCs w:val="44"/>
        </w:rPr>
        <w:t>申报主体成员名单花名册</w:t>
      </w: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left="-850" w:leftChars="-405" w:firstLine="980" w:firstLineChars="350"/>
        <w:rPr>
          <w:rFonts w:hint="default" w:ascii="Times New Roman" w:hAnsi="Times New Roman" w:eastAsia="宋体" w:cs="Times New Roman"/>
          <w:color w:val="FF0000"/>
          <w:kern w:val="0"/>
          <w:sz w:val="28"/>
          <w:szCs w:val="28"/>
        </w:rPr>
      </w:pPr>
      <w:bookmarkStart w:id="1" w:name="_Hlk44259809"/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  <w:t xml:space="preserve">申报单位（盖章）：               </w:t>
      </w:r>
    </w:p>
    <w:bookmarkEnd w:id="1"/>
    <w:tbl>
      <w:tblPr>
        <w:tblStyle w:val="5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8"/>
        <w:gridCol w:w="989"/>
        <w:gridCol w:w="2986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44"/>
          <w:szCs w:val="44"/>
        </w:rPr>
        <w:t>申报主体机具拥有量清单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FF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  <w:t xml:space="preserve">申报单位（盖章）：                </w:t>
      </w:r>
    </w:p>
    <w:tbl>
      <w:tblPr>
        <w:tblStyle w:val="5"/>
        <w:tblW w:w="963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663"/>
        <w:gridCol w:w="1602"/>
        <w:gridCol w:w="1941"/>
        <w:gridCol w:w="169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机具类别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机具型号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出厂编号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购置时间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车主姓名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附件4</w:t>
      </w:r>
    </w:p>
    <w:p>
      <w:pPr>
        <w:widowControl/>
        <w:shd w:val="clear" w:color="auto" w:fill="FFFFFF"/>
        <w:spacing w:line="60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凤台县202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  <w:t>粮食烘干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中心建设项目申</w:t>
      </w: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  <w:t>报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表</w:t>
      </w:r>
    </w:p>
    <w:p>
      <w:pPr>
        <w:widowControl/>
        <w:shd w:val="clear" w:color="auto" w:fill="FFFFFF"/>
        <w:spacing w:line="600" w:lineRule="auto"/>
        <w:jc w:val="left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  <w:t xml:space="preserve">申报单位（盖章）：               </w:t>
      </w: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/>
        </w:rPr>
        <w:t xml:space="preserve">    </w:t>
      </w:r>
    </w:p>
    <w:tbl>
      <w:tblPr>
        <w:tblStyle w:val="5"/>
        <w:tblW w:w="997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00"/>
        <w:gridCol w:w="1915"/>
        <w:gridCol w:w="1245"/>
        <w:gridCol w:w="2150"/>
        <w:gridCol w:w="127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7739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法人姓名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7739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基础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设施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总占地面积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总建筑面积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烘干作业区面积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烘后暂存区面积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烘干机数量（组）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地磅（台）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烘干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能力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eastAsia="zh-CN"/>
              </w:rPr>
              <w:t>批处理量（吨）</w:t>
            </w:r>
          </w:p>
        </w:tc>
        <w:tc>
          <w:tcPr>
            <w:tcW w:w="5824" w:type="dxa"/>
            <w:gridSpan w:val="4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9974" w:type="dxa"/>
            <w:gridSpan w:val="7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乡镇政府推荐意见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3640" w:firstLineChars="13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负责人签字（盖章）：</w:t>
            </w:r>
          </w:p>
          <w:p>
            <w:pPr>
              <w:widowControl/>
              <w:ind w:firstLine="6440" w:firstLineChars="23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6440" w:firstLineChars="23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974" w:type="dxa"/>
            <w:gridSpan w:val="7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县农业农村局审核意见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3640" w:firstLineChars="13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负责人签字（盖章）：</w:t>
            </w:r>
          </w:p>
          <w:p>
            <w:pPr>
              <w:widowControl/>
              <w:ind w:firstLine="7000" w:firstLineChars="2500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7000" w:firstLineChars="2500"/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tbl>
      <w:tblPr>
        <w:tblStyle w:val="6"/>
        <w:tblpPr w:leftFromText="180" w:rightFromText="180" w:vertAnchor="text" w:tblpX="10214" w:tblpY="-15305"/>
        <w:tblOverlap w:val="never"/>
        <w:tblW w:w="2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81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44"/>
                <w:szCs w:val="44"/>
                <w:vertAlign w:val="baseline"/>
              </w:rPr>
            </w:pPr>
            <w:bookmarkStart w:id="2" w:name="_Hlk99585039"/>
          </w:p>
        </w:tc>
      </w:tr>
      <w:bookmarkEnd w:id="2"/>
    </w:tbl>
    <w:p>
      <w:pPr>
        <w:widowControl/>
        <w:shd w:val="clear" w:color="auto" w:fill="FFFFFF"/>
        <w:jc w:val="left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附件5</w:t>
      </w:r>
    </w:p>
    <w:p>
      <w:pPr>
        <w:widowControl/>
        <w:shd w:val="clear" w:color="auto" w:fill="FFFFFF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凤台县202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  <w:t>粮食烘干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中心建设项目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  <w:t>申报主体</w:t>
      </w:r>
    </w:p>
    <w:p>
      <w:pPr>
        <w:widowControl/>
        <w:shd w:val="clear" w:color="auto" w:fill="FFFFFF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  <w:t>机具拥有量清单</w:t>
      </w:r>
    </w:p>
    <w:p>
      <w:pPr>
        <w:widowControl/>
        <w:shd w:val="clear" w:color="auto" w:fill="FFFFFF"/>
        <w:spacing w:line="240" w:lineRule="auto"/>
        <w:jc w:val="left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  <w:t xml:space="preserve">申报单位（盖章）：                </w:t>
      </w: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/>
        </w:rPr>
        <w:t xml:space="preserve">   </w:t>
      </w:r>
    </w:p>
    <w:tbl>
      <w:tblPr>
        <w:tblStyle w:val="5"/>
        <w:tblW w:w="965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040"/>
        <w:gridCol w:w="2280"/>
        <w:gridCol w:w="241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  <w:t>序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  <w:t>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  <w:t>机具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  <w:t>型号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  <w:t>出厂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  <w:t>编号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</w:rPr>
              <w:t>购置时间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eastAsia="zh-CN"/>
              </w:rPr>
              <w:t>（或预购置时间）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ind w:firstLine="320" w:firstLine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eastAsia="zh-CN"/>
              </w:rPr>
              <w:t>批处理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32"/>
                <w:szCs w:val="32"/>
                <w:lang w:eastAsia="zh-CN"/>
              </w:rPr>
              <w:t>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附件6</w:t>
      </w:r>
    </w:p>
    <w:p>
      <w:pPr>
        <w:widowControl/>
        <w:shd w:val="clear" w:color="auto" w:fill="FFFFFF"/>
        <w:spacing w:line="60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凤台县202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年水稻育插秧中心建设项目申</w:t>
      </w: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  <w:t>报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表</w:t>
      </w:r>
    </w:p>
    <w:p>
      <w:pPr>
        <w:widowControl/>
        <w:shd w:val="clear" w:color="auto" w:fill="FFFFFF"/>
        <w:spacing w:line="600" w:lineRule="auto"/>
        <w:jc w:val="left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  <w:t>申报单位（盖章）：</w:t>
      </w: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/>
        </w:rPr>
        <w:t xml:space="preserve">                   </w:t>
      </w:r>
    </w:p>
    <w:tbl>
      <w:tblPr>
        <w:tblStyle w:val="5"/>
        <w:tblW w:w="997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929"/>
        <w:gridCol w:w="2659"/>
        <w:gridCol w:w="2086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68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占地面积（㎡）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基础设施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育秧厂房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育秧基地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亩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机具设施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育秧播种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流水线（台）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高速插秧机（台）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配套机械（台）</w:t>
            </w:r>
          </w:p>
        </w:tc>
        <w:tc>
          <w:tcPr>
            <w:tcW w:w="68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育秧能力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年机插秧服务面积（亩）</w:t>
            </w:r>
          </w:p>
        </w:tc>
        <w:tc>
          <w:tcPr>
            <w:tcW w:w="68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9974" w:type="dxa"/>
            <w:gridSpan w:val="5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乡镇政府推荐意见</w:t>
            </w:r>
          </w:p>
          <w:p>
            <w:pPr>
              <w:widowControl/>
              <w:ind w:firstLine="3360" w:firstLineChars="14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3360" w:firstLineChars="14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3360" w:firstLineChars="14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负责人签字（盖章）：</w:t>
            </w:r>
          </w:p>
          <w:p>
            <w:pPr>
              <w:widowControl/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974" w:type="dxa"/>
            <w:gridSpan w:val="5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县农业农村局审核意见</w:t>
            </w:r>
          </w:p>
          <w:p>
            <w:pPr>
              <w:widowControl/>
              <w:ind w:firstLine="3120" w:firstLineChars="13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3120" w:firstLineChars="13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3120" w:firstLineChars="1300"/>
              <w:jc w:val="both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负责人签字（盖章）：</w:t>
            </w:r>
          </w:p>
          <w:p>
            <w:pPr>
              <w:widowControl/>
              <w:ind w:firstLine="6000" w:firstLineChars="2500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6000" w:firstLineChars="2500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6000" w:firstLineChars="2500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6000" w:firstLineChars="2500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widowControl/>
        <w:shd w:val="clear" w:color="auto" w:fill="FFFFFF"/>
        <w:jc w:val="left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附件7</w:t>
      </w:r>
    </w:p>
    <w:p>
      <w:pPr>
        <w:widowControl/>
        <w:shd w:val="clear" w:color="auto" w:fill="FFFFFF"/>
        <w:spacing w:line="600" w:lineRule="auto"/>
        <w:jc w:val="both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凤台县202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</w:rPr>
        <w:t>年水稻育插秧中心建设项目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  <w:t>申报主体</w:t>
      </w:r>
    </w:p>
    <w:p>
      <w:pPr>
        <w:widowControl/>
        <w:shd w:val="clear" w:color="auto" w:fill="FFFFFF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  <w:t>机具拥有量清单</w:t>
      </w:r>
    </w:p>
    <w:p>
      <w:pPr>
        <w:widowControl/>
        <w:shd w:val="clear" w:color="auto" w:fill="FFFFFF"/>
        <w:spacing w:line="240" w:lineRule="auto"/>
        <w:jc w:val="both"/>
        <w:rPr>
          <w:rFonts w:hint="default" w:ascii="Times New Roman" w:hAnsi="Times New Roman" w:eastAsia="宋体" w:cs="Times New Roman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333333"/>
          <w:kern w:val="0"/>
          <w:sz w:val="28"/>
          <w:szCs w:val="28"/>
          <w:lang w:eastAsia="zh-CN"/>
        </w:rPr>
        <w:t>填报单位（盖章）：</w:t>
      </w:r>
      <w:r>
        <w:rPr>
          <w:rFonts w:hint="default" w:ascii="Times New Roman" w:hAnsi="Times New Roman" w:eastAsia="宋体" w:cs="Times New Roman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                 </w:t>
      </w:r>
    </w:p>
    <w:tbl>
      <w:tblPr>
        <w:tblStyle w:val="5"/>
        <w:tblW w:w="975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533"/>
        <w:gridCol w:w="1650"/>
        <w:gridCol w:w="1773"/>
        <w:gridCol w:w="19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出厂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购置时间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（或预购置时间）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车主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bookmarkStart w:id="3" w:name="_GoBack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zdiMTRjOWU2OTE5NGZjZWRjMTQzNmUwNDlmMmMifQ=="/>
  </w:docVars>
  <w:rsids>
    <w:rsidRoot w:val="2088418A"/>
    <w:rsid w:val="00052A18"/>
    <w:rsid w:val="02A15D77"/>
    <w:rsid w:val="041C6605"/>
    <w:rsid w:val="0466617C"/>
    <w:rsid w:val="05ED01D7"/>
    <w:rsid w:val="062007F8"/>
    <w:rsid w:val="075C73C2"/>
    <w:rsid w:val="07E850FA"/>
    <w:rsid w:val="0C6C06F2"/>
    <w:rsid w:val="0CE95B9C"/>
    <w:rsid w:val="0ECA7307"/>
    <w:rsid w:val="0F7F4493"/>
    <w:rsid w:val="0FB713E1"/>
    <w:rsid w:val="0FF147E5"/>
    <w:rsid w:val="10773B8F"/>
    <w:rsid w:val="10834D9F"/>
    <w:rsid w:val="11162CD7"/>
    <w:rsid w:val="1339765C"/>
    <w:rsid w:val="15DD358D"/>
    <w:rsid w:val="16696A6C"/>
    <w:rsid w:val="17E4768B"/>
    <w:rsid w:val="183103F7"/>
    <w:rsid w:val="1C204E6B"/>
    <w:rsid w:val="1C907DE2"/>
    <w:rsid w:val="2088418A"/>
    <w:rsid w:val="21FA5CFD"/>
    <w:rsid w:val="220B1BC2"/>
    <w:rsid w:val="22EE0747"/>
    <w:rsid w:val="23680DDD"/>
    <w:rsid w:val="23FA7B19"/>
    <w:rsid w:val="24F21F22"/>
    <w:rsid w:val="267A11BB"/>
    <w:rsid w:val="29870F2F"/>
    <w:rsid w:val="2B6F150A"/>
    <w:rsid w:val="2B836D64"/>
    <w:rsid w:val="2C1D328F"/>
    <w:rsid w:val="2C217971"/>
    <w:rsid w:val="2D083ED8"/>
    <w:rsid w:val="2EA660B7"/>
    <w:rsid w:val="300541EB"/>
    <w:rsid w:val="35B51CDA"/>
    <w:rsid w:val="35FB0E21"/>
    <w:rsid w:val="38221880"/>
    <w:rsid w:val="3B227854"/>
    <w:rsid w:val="3CB054DF"/>
    <w:rsid w:val="3F012022"/>
    <w:rsid w:val="3F141D55"/>
    <w:rsid w:val="403501D5"/>
    <w:rsid w:val="408429AF"/>
    <w:rsid w:val="43697B1B"/>
    <w:rsid w:val="44060F86"/>
    <w:rsid w:val="45A5190D"/>
    <w:rsid w:val="45E701C3"/>
    <w:rsid w:val="4629258A"/>
    <w:rsid w:val="46503FBA"/>
    <w:rsid w:val="47207059"/>
    <w:rsid w:val="47C80647"/>
    <w:rsid w:val="48FB5D34"/>
    <w:rsid w:val="49A75C13"/>
    <w:rsid w:val="4B0C5FD6"/>
    <w:rsid w:val="4BED5E07"/>
    <w:rsid w:val="4CA962A7"/>
    <w:rsid w:val="4CBA03DF"/>
    <w:rsid w:val="4CDD40CE"/>
    <w:rsid w:val="4D130407"/>
    <w:rsid w:val="4E157C07"/>
    <w:rsid w:val="534841FC"/>
    <w:rsid w:val="54106B37"/>
    <w:rsid w:val="564005AC"/>
    <w:rsid w:val="56876E58"/>
    <w:rsid w:val="59DD570D"/>
    <w:rsid w:val="5C687A13"/>
    <w:rsid w:val="5E507999"/>
    <w:rsid w:val="656E7B61"/>
    <w:rsid w:val="666F3B91"/>
    <w:rsid w:val="66903B07"/>
    <w:rsid w:val="67850632"/>
    <w:rsid w:val="6AA9543E"/>
    <w:rsid w:val="6B6C68F1"/>
    <w:rsid w:val="6BE566A3"/>
    <w:rsid w:val="6C5736C5"/>
    <w:rsid w:val="6D82642C"/>
    <w:rsid w:val="6EBF142E"/>
    <w:rsid w:val="70EC5DDE"/>
    <w:rsid w:val="719941B8"/>
    <w:rsid w:val="719A47D5"/>
    <w:rsid w:val="731C5F37"/>
    <w:rsid w:val="737F118B"/>
    <w:rsid w:val="73C658CC"/>
    <w:rsid w:val="796616A7"/>
    <w:rsid w:val="7B851562"/>
    <w:rsid w:val="7CC145C3"/>
    <w:rsid w:val="7CD73DE6"/>
    <w:rsid w:val="7F625BE9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881</Characters>
  <Lines>0</Lines>
  <Paragraphs>0</Paragraphs>
  <TotalTime>70</TotalTime>
  <ScaleCrop>false</ScaleCrop>
  <LinksUpToDate>false</LinksUpToDate>
  <CharactersWithSpaces>883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2024-04-01T02:48:00Z</dcterms:created>
  <dc:creator>运用之妙 存乎一心</dc:creator>
  <cp:lastModifiedBy>张奇</cp:lastModifiedBy>
  <cp:lastPrinted>2024-04-02T08:34:00Z</cp:lastPrinted>
  <dcterms:modified xsi:type="dcterms:W3CDTF">2024-04-03T08:08:23Z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7A6B89B247EE42399BD1EEF138497C53_13</vt:lpwstr>
  </property>
</Properties>
</file>