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rFonts w:eastAsia="黑体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eastAsia="黑体"/>
          <w:color w:val="000000"/>
          <w:sz w:val="28"/>
          <w:szCs w:val="28"/>
        </w:rPr>
        <w:t>凤台县级规模化养殖场（</w:t>
      </w:r>
      <w:r>
        <w:rPr>
          <w:rFonts w:hint="eastAsia" w:eastAsia="黑体"/>
          <w:color w:val="000000"/>
          <w:sz w:val="28"/>
          <w:szCs w:val="28"/>
          <w:lang w:eastAsia="zh-CN"/>
        </w:rPr>
        <w:t>户</w:t>
      </w:r>
      <w:r>
        <w:rPr>
          <w:rFonts w:hint="eastAsia" w:eastAsia="黑体"/>
          <w:color w:val="000000"/>
          <w:sz w:val="28"/>
          <w:szCs w:val="28"/>
        </w:rPr>
        <w:t>）养殖环节病死猪无害化处理情况资金发放统计表</w:t>
      </w:r>
    </w:p>
    <w:p>
      <w:pPr>
        <w:spacing w:line="320" w:lineRule="exact"/>
        <w:jc w:val="center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（20</w:t>
      </w:r>
      <w:r>
        <w:rPr>
          <w:b/>
          <w:bCs/>
          <w:color w:val="000000"/>
          <w:szCs w:val="21"/>
        </w:rPr>
        <w:t>2</w:t>
      </w:r>
      <w:r>
        <w:rPr>
          <w:rFonts w:hint="eastAsia"/>
          <w:b/>
          <w:bCs/>
          <w:color w:val="000000"/>
          <w:szCs w:val="21"/>
          <w:lang w:val="en-US" w:eastAsia="zh-CN"/>
        </w:rPr>
        <w:t>3</w:t>
      </w:r>
      <w:r>
        <w:rPr>
          <w:rFonts w:hint="eastAsia"/>
          <w:b/>
          <w:bCs/>
          <w:color w:val="000000"/>
          <w:szCs w:val="21"/>
        </w:rPr>
        <w:t>年</w:t>
      </w:r>
      <w:r>
        <w:rPr>
          <w:b/>
          <w:bCs/>
          <w:color w:val="000000"/>
          <w:szCs w:val="21"/>
        </w:rPr>
        <w:t>1</w:t>
      </w:r>
      <w:r>
        <w:rPr>
          <w:rFonts w:hint="eastAsia"/>
          <w:b/>
          <w:bCs/>
          <w:color w:val="000000"/>
          <w:szCs w:val="21"/>
        </w:rPr>
        <w:t>月至20</w:t>
      </w:r>
      <w:r>
        <w:rPr>
          <w:b/>
          <w:bCs/>
          <w:color w:val="000000"/>
          <w:szCs w:val="21"/>
        </w:rPr>
        <w:t>2</w:t>
      </w:r>
      <w:r>
        <w:rPr>
          <w:rFonts w:hint="eastAsia"/>
          <w:b/>
          <w:bCs/>
          <w:color w:val="000000"/>
          <w:szCs w:val="21"/>
          <w:lang w:val="en-US" w:eastAsia="zh-CN"/>
        </w:rPr>
        <w:t>3</w:t>
      </w:r>
      <w:r>
        <w:rPr>
          <w:rFonts w:hint="eastAsia"/>
          <w:b/>
          <w:bCs/>
          <w:color w:val="000000"/>
          <w:szCs w:val="21"/>
        </w:rPr>
        <w:t>年</w:t>
      </w:r>
      <w:r>
        <w:rPr>
          <w:b/>
          <w:bCs/>
          <w:color w:val="000000"/>
          <w:szCs w:val="21"/>
        </w:rPr>
        <w:t>12</w:t>
      </w:r>
      <w:r>
        <w:rPr>
          <w:rFonts w:hint="eastAsia"/>
          <w:b/>
          <w:bCs/>
          <w:color w:val="000000"/>
          <w:szCs w:val="21"/>
        </w:rPr>
        <w:t>月）</w:t>
      </w:r>
    </w:p>
    <w:p>
      <w:pPr>
        <w:spacing w:line="320" w:lineRule="exact"/>
        <w:jc w:val="left"/>
        <w:rPr>
          <w:color w:val="000000"/>
          <w:szCs w:val="21"/>
        </w:rPr>
      </w:pPr>
      <w:r>
        <w:rPr>
          <w:color w:val="000000"/>
          <w:szCs w:val="21"/>
        </w:rPr>
        <w:t xml:space="preserve"> </w:t>
      </w:r>
    </w:p>
    <w:tbl>
      <w:tblPr>
        <w:tblStyle w:val="5"/>
        <w:tblW w:w="14462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8"/>
        <w:gridCol w:w="1119"/>
        <w:gridCol w:w="975"/>
        <w:gridCol w:w="848"/>
        <w:gridCol w:w="2444"/>
        <w:gridCol w:w="2008"/>
        <w:gridCol w:w="893"/>
        <w:gridCol w:w="2296"/>
        <w:gridCol w:w="845"/>
        <w:gridCol w:w="746"/>
        <w:gridCol w:w="749"/>
        <w:gridCol w:w="93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865" w:hRule="atLeast"/>
          <w:jc w:val="center"/>
        </w:trPr>
        <w:tc>
          <w:tcPr>
            <w:tcW w:w="60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6" w:space="0"/>
            </w:tcBorders>
            <w:noWrap w:val="0"/>
            <w:vAlign w:val="top"/>
          </w:tcPr>
          <w:p>
            <w:pPr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11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乡镇名称</w:t>
            </w:r>
          </w:p>
        </w:tc>
        <w:tc>
          <w:tcPr>
            <w:tcW w:w="975" w:type="dxa"/>
            <w:vMerge w:val="restart"/>
            <w:tcBorders>
              <w:top w:val="single" w:color="000000" w:sz="8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行政村</w:t>
            </w:r>
          </w:p>
          <w:p>
            <w:pPr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3292" w:type="dxa"/>
            <w:gridSpan w:val="2"/>
            <w:vMerge w:val="restart"/>
            <w:tcBorders>
              <w:top w:val="single" w:color="000000" w:sz="8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养殖场（小区）</w:t>
            </w:r>
          </w:p>
          <w:p>
            <w:pPr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2008" w:type="dxa"/>
            <w:vMerge w:val="restart"/>
            <w:tcBorders>
              <w:top w:val="single" w:color="000000" w:sz="8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生猪饲养量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(头）</w:t>
            </w:r>
          </w:p>
        </w:tc>
        <w:tc>
          <w:tcPr>
            <w:tcW w:w="3189" w:type="dxa"/>
            <w:gridSpan w:val="2"/>
            <w:vMerge w:val="restart"/>
            <w:tcBorders>
              <w:top w:val="single" w:color="000000" w:sz="8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病死猪无害化处理</w:t>
            </w:r>
          </w:p>
          <w:p>
            <w:pPr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数量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/>
              </w:rPr>
              <w:t>（头）</w:t>
            </w:r>
          </w:p>
        </w:tc>
        <w:tc>
          <w:tcPr>
            <w:tcW w:w="2340" w:type="dxa"/>
            <w:gridSpan w:val="3"/>
            <w:tcBorders>
              <w:top w:val="single" w:color="000000" w:sz="8" w:space="0"/>
              <w:left w:val="single" w:color="000000" w:sz="6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补助标准80元/头</w:t>
            </w:r>
          </w:p>
        </w:tc>
        <w:tc>
          <w:tcPr>
            <w:tcW w:w="931" w:type="dxa"/>
            <w:vMerge w:val="restart"/>
            <w:tcBorders>
              <w:top w:val="single" w:color="000000" w:sz="8" w:space="0"/>
              <w:left w:val="single" w:color="000000" w:sz="6" w:space="0"/>
              <w:right w:val="single" w:color="000000" w:sz="8" w:space="0"/>
            </w:tcBorders>
            <w:noWrap w:val="0"/>
            <w:vAlign w:val="top"/>
          </w:tcPr>
          <w:p>
            <w:pPr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补助总额（万元）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42" w:hRule="atLeast"/>
          <w:jc w:val="center"/>
        </w:trPr>
        <w:tc>
          <w:tcPr>
            <w:tcW w:w="608" w:type="dxa"/>
            <w:vMerge w:val="continue"/>
            <w:tcBorders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19" w:type="dxa"/>
            <w:vMerge w:val="continue"/>
            <w:tcBorders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292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00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189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中央</w:t>
            </w:r>
          </w:p>
          <w:p>
            <w:pPr>
              <w:autoSpaceDN w:val="0"/>
              <w:spacing w:line="320" w:lineRule="exact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50元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省级</w:t>
            </w:r>
          </w:p>
          <w:p>
            <w:pPr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15元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县级</w:t>
            </w:r>
          </w:p>
          <w:p>
            <w:pPr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15元</w:t>
            </w:r>
          </w:p>
        </w:tc>
        <w:tc>
          <w:tcPr>
            <w:tcW w:w="93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top"/>
          </w:tcPr>
          <w:p>
            <w:pPr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72" w:hRule="exact"/>
          <w:jc w:val="center"/>
        </w:trPr>
        <w:tc>
          <w:tcPr>
            <w:tcW w:w="60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19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古店乡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前刘村</w:t>
            </w:r>
          </w:p>
        </w:tc>
        <w:tc>
          <w:tcPr>
            <w:tcW w:w="32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刘坤</w:t>
            </w:r>
          </w:p>
        </w:tc>
        <w:tc>
          <w:tcPr>
            <w:tcW w:w="20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1016</w:t>
            </w:r>
          </w:p>
        </w:tc>
        <w:tc>
          <w:tcPr>
            <w:tcW w:w="318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267</w:t>
            </w:r>
          </w:p>
        </w:tc>
        <w:tc>
          <w:tcPr>
            <w:tcW w:w="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25.57</w:t>
            </w:r>
          </w:p>
        </w:tc>
        <w:tc>
          <w:tcPr>
            <w:tcW w:w="74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1.0832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74" w:hRule="exact"/>
          <w:jc w:val="center"/>
        </w:trPr>
        <w:tc>
          <w:tcPr>
            <w:tcW w:w="60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19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古店乡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前刘村</w:t>
            </w:r>
          </w:p>
        </w:tc>
        <w:tc>
          <w:tcPr>
            <w:tcW w:w="32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凤台牧原农牧有限公司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/>
              </w:rPr>
              <w:t>二场</w:t>
            </w:r>
          </w:p>
          <w:p>
            <w:pPr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0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  <w:lang w:val="en-US" w:eastAsia="zh-CN"/>
              </w:rPr>
              <w:t>77434</w:t>
            </w:r>
          </w:p>
        </w:tc>
        <w:tc>
          <w:tcPr>
            <w:tcW w:w="318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12796</w:t>
            </w:r>
          </w:p>
        </w:tc>
        <w:tc>
          <w:tcPr>
            <w:tcW w:w="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25.57</w:t>
            </w:r>
          </w:p>
        </w:tc>
        <w:tc>
          <w:tcPr>
            <w:tcW w:w="74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51.913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69" w:hRule="exact"/>
          <w:jc w:val="center"/>
        </w:trPr>
        <w:tc>
          <w:tcPr>
            <w:tcW w:w="60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19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/>
              </w:rPr>
              <w:t>古店乡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/>
              </w:rPr>
              <w:t>童集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村</w:t>
            </w:r>
          </w:p>
        </w:tc>
        <w:tc>
          <w:tcPr>
            <w:tcW w:w="32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凤台牧原农牧有限公司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场</w:t>
            </w:r>
          </w:p>
          <w:p>
            <w:pPr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0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  <w:lang w:val="en-US" w:eastAsia="zh-CN"/>
              </w:rPr>
              <w:t>102959</w:t>
            </w:r>
          </w:p>
        </w:tc>
        <w:tc>
          <w:tcPr>
            <w:tcW w:w="318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17381</w:t>
            </w:r>
          </w:p>
        </w:tc>
        <w:tc>
          <w:tcPr>
            <w:tcW w:w="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25.57</w:t>
            </w:r>
          </w:p>
        </w:tc>
        <w:tc>
          <w:tcPr>
            <w:tcW w:w="74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70.514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67" w:hRule="exact"/>
          <w:jc w:val="center"/>
        </w:trPr>
        <w:tc>
          <w:tcPr>
            <w:tcW w:w="60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19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朱马店镇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/>
              </w:rPr>
              <w:t>徐王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村</w:t>
            </w:r>
          </w:p>
        </w:tc>
        <w:tc>
          <w:tcPr>
            <w:tcW w:w="32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凤台牧原农牧有限公司一场</w:t>
            </w:r>
          </w:p>
          <w:p>
            <w:pPr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0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  <w:lang w:val="en-US" w:eastAsia="zh-CN"/>
              </w:rPr>
              <w:t>165874</w:t>
            </w:r>
          </w:p>
        </w:tc>
        <w:tc>
          <w:tcPr>
            <w:tcW w:w="318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25593</w:t>
            </w:r>
          </w:p>
        </w:tc>
        <w:tc>
          <w:tcPr>
            <w:tcW w:w="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25.57</w:t>
            </w:r>
          </w:p>
        </w:tc>
        <w:tc>
          <w:tcPr>
            <w:tcW w:w="74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104.08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97" w:hRule="exact"/>
          <w:jc w:val="center"/>
        </w:trPr>
        <w:tc>
          <w:tcPr>
            <w:tcW w:w="60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19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杨村镇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港南村</w:t>
            </w:r>
          </w:p>
        </w:tc>
        <w:tc>
          <w:tcPr>
            <w:tcW w:w="32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凤台县灿坤养猪场</w:t>
            </w:r>
          </w:p>
        </w:tc>
        <w:tc>
          <w:tcPr>
            <w:tcW w:w="20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2000</w:t>
            </w:r>
          </w:p>
        </w:tc>
        <w:tc>
          <w:tcPr>
            <w:tcW w:w="318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6</w:t>
            </w:r>
          </w:p>
        </w:tc>
        <w:tc>
          <w:tcPr>
            <w:tcW w:w="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25.57</w:t>
            </w:r>
          </w:p>
        </w:tc>
        <w:tc>
          <w:tcPr>
            <w:tcW w:w="74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0.0243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67" w:hRule="exact"/>
          <w:jc w:val="center"/>
        </w:trPr>
        <w:tc>
          <w:tcPr>
            <w:tcW w:w="60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119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新集镇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左集村</w:t>
            </w:r>
          </w:p>
        </w:tc>
        <w:tc>
          <w:tcPr>
            <w:tcW w:w="32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凤台牧原农牧有限公司七场</w:t>
            </w:r>
          </w:p>
          <w:p>
            <w:pPr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0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  <w:lang w:val="en-US" w:eastAsia="zh-CN"/>
              </w:rPr>
              <w:t>51528</w:t>
            </w:r>
          </w:p>
        </w:tc>
        <w:tc>
          <w:tcPr>
            <w:tcW w:w="318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4518</w:t>
            </w:r>
          </w:p>
        </w:tc>
        <w:tc>
          <w:tcPr>
            <w:tcW w:w="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25.57</w:t>
            </w:r>
          </w:p>
        </w:tc>
        <w:tc>
          <w:tcPr>
            <w:tcW w:w="74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18.329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67" w:hRule="exact"/>
          <w:jc w:val="center"/>
        </w:trPr>
        <w:tc>
          <w:tcPr>
            <w:tcW w:w="60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119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新集镇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朱庄村</w:t>
            </w:r>
          </w:p>
        </w:tc>
        <w:tc>
          <w:tcPr>
            <w:tcW w:w="32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叶德宽</w:t>
            </w:r>
          </w:p>
        </w:tc>
        <w:tc>
          <w:tcPr>
            <w:tcW w:w="20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318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25.57</w:t>
            </w:r>
          </w:p>
        </w:tc>
        <w:tc>
          <w:tcPr>
            <w:tcW w:w="74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0.0527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67" w:hRule="exact"/>
          <w:jc w:val="center"/>
        </w:trPr>
        <w:tc>
          <w:tcPr>
            <w:tcW w:w="60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119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新集镇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常庙村</w:t>
            </w:r>
          </w:p>
        </w:tc>
        <w:tc>
          <w:tcPr>
            <w:tcW w:w="32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刘志前</w:t>
            </w:r>
          </w:p>
        </w:tc>
        <w:tc>
          <w:tcPr>
            <w:tcW w:w="20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318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25.57</w:t>
            </w:r>
          </w:p>
        </w:tc>
        <w:tc>
          <w:tcPr>
            <w:tcW w:w="74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0.1866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67" w:hRule="exact"/>
          <w:jc w:val="center"/>
        </w:trPr>
        <w:tc>
          <w:tcPr>
            <w:tcW w:w="60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119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/>
              </w:rPr>
              <w:t>大兴镇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/>
              </w:rPr>
              <w:t>界西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村</w:t>
            </w:r>
          </w:p>
        </w:tc>
        <w:tc>
          <w:tcPr>
            <w:tcW w:w="32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凤台牧原农牧有限公司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六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场</w:t>
            </w:r>
          </w:p>
          <w:p>
            <w:pPr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15987</w:t>
            </w:r>
          </w:p>
        </w:tc>
        <w:tc>
          <w:tcPr>
            <w:tcW w:w="318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4369</w:t>
            </w:r>
          </w:p>
        </w:tc>
        <w:tc>
          <w:tcPr>
            <w:tcW w:w="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25.57</w:t>
            </w:r>
          </w:p>
        </w:tc>
        <w:tc>
          <w:tcPr>
            <w:tcW w:w="74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17.725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712" w:hRule="exact"/>
          <w:jc w:val="center"/>
        </w:trPr>
        <w:tc>
          <w:tcPr>
            <w:tcW w:w="60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19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/>
              </w:rPr>
              <w:t>岳张集镇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大台村</w:t>
            </w:r>
          </w:p>
        </w:tc>
        <w:tc>
          <w:tcPr>
            <w:tcW w:w="32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/>
              </w:rPr>
              <w:t>高改改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-7396" w:right="90"/>
              <w:jc w:val="left"/>
              <w:rPr>
                <w:rFonts w:hint="eastAsia" w:ascii="仿宋" w:hAnsi="仿宋" w:eastAsia="仿宋" w:cs="仿宋"/>
                <w:b/>
                <w:bCs/>
                <w:color w:val="777777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777777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34042119721003208</w:t>
            </w:r>
          </w:p>
          <w:p>
            <w:pPr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0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  <w:lang w:val="en-US" w:eastAsia="zh-CN"/>
              </w:rPr>
              <w:t>460</w:t>
            </w:r>
          </w:p>
        </w:tc>
        <w:tc>
          <w:tcPr>
            <w:tcW w:w="318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291</w:t>
            </w:r>
          </w:p>
        </w:tc>
        <w:tc>
          <w:tcPr>
            <w:tcW w:w="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25.57</w:t>
            </w:r>
          </w:p>
        </w:tc>
        <w:tc>
          <w:tcPr>
            <w:tcW w:w="74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top"/>
          </w:tcPr>
          <w:p>
            <w:pPr>
              <w:autoSpaceDN w:val="0"/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1.18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67" w:hRule="exact"/>
          <w:jc w:val="center"/>
        </w:trPr>
        <w:tc>
          <w:tcPr>
            <w:tcW w:w="60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119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/>
              </w:rPr>
              <w:t>岳张集镇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金沟村</w:t>
            </w:r>
          </w:p>
        </w:tc>
        <w:tc>
          <w:tcPr>
            <w:tcW w:w="32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李孝米</w:t>
            </w:r>
          </w:p>
        </w:tc>
        <w:tc>
          <w:tcPr>
            <w:tcW w:w="20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500</w:t>
            </w:r>
          </w:p>
        </w:tc>
        <w:tc>
          <w:tcPr>
            <w:tcW w:w="318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22</w:t>
            </w:r>
          </w:p>
          <w:p>
            <w:pPr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25.57</w:t>
            </w:r>
          </w:p>
        </w:tc>
        <w:tc>
          <w:tcPr>
            <w:tcW w:w="74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0.0892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67" w:hRule="exact"/>
          <w:jc w:val="center"/>
        </w:trPr>
        <w:tc>
          <w:tcPr>
            <w:tcW w:w="60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119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/>
              </w:rPr>
              <w:t>新集镇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左集村</w:t>
            </w:r>
          </w:p>
        </w:tc>
        <w:tc>
          <w:tcPr>
            <w:tcW w:w="32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鲍广飞</w:t>
            </w:r>
          </w:p>
        </w:tc>
        <w:tc>
          <w:tcPr>
            <w:tcW w:w="20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63</w:t>
            </w:r>
          </w:p>
        </w:tc>
        <w:tc>
          <w:tcPr>
            <w:tcW w:w="318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25.57</w:t>
            </w:r>
          </w:p>
        </w:tc>
        <w:tc>
          <w:tcPr>
            <w:tcW w:w="74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0.1622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82" w:hRule="exact"/>
          <w:jc w:val="center"/>
        </w:trPr>
        <w:tc>
          <w:tcPr>
            <w:tcW w:w="60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119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/>
              </w:rPr>
              <w:t>尚塘镇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/>
              </w:rPr>
              <w:t>郭王村</w:t>
            </w:r>
          </w:p>
        </w:tc>
        <w:tc>
          <w:tcPr>
            <w:tcW w:w="32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/>
              </w:rPr>
              <w:t>安徽良木农业发展有限公司（王贝）</w:t>
            </w:r>
          </w:p>
        </w:tc>
        <w:tc>
          <w:tcPr>
            <w:tcW w:w="20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  <w:lang w:val="en-US" w:eastAsia="zh-CN"/>
              </w:rPr>
              <w:t>3600</w:t>
            </w:r>
          </w:p>
        </w:tc>
        <w:tc>
          <w:tcPr>
            <w:tcW w:w="318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386</w:t>
            </w:r>
          </w:p>
        </w:tc>
        <w:tc>
          <w:tcPr>
            <w:tcW w:w="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25.57</w:t>
            </w:r>
          </w:p>
        </w:tc>
        <w:tc>
          <w:tcPr>
            <w:tcW w:w="74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top"/>
          </w:tcPr>
          <w:p>
            <w:pPr>
              <w:autoSpaceDN w:val="0"/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1.566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072" w:hRule="exact"/>
          <w:jc w:val="center"/>
        </w:trPr>
        <w:tc>
          <w:tcPr>
            <w:tcW w:w="60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119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/>
              </w:rPr>
              <w:t>丁集镇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前元村</w:t>
            </w:r>
          </w:p>
        </w:tc>
        <w:tc>
          <w:tcPr>
            <w:tcW w:w="32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安徽吉乾农业发展有限公司</w:t>
            </w:r>
          </w:p>
        </w:tc>
        <w:tc>
          <w:tcPr>
            <w:tcW w:w="20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  <w:lang w:val="en-US" w:eastAsia="zh-CN"/>
              </w:rPr>
              <w:t>8000</w:t>
            </w:r>
          </w:p>
        </w:tc>
        <w:tc>
          <w:tcPr>
            <w:tcW w:w="318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3474</w:t>
            </w:r>
          </w:p>
        </w:tc>
        <w:tc>
          <w:tcPr>
            <w:tcW w:w="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25.57</w:t>
            </w:r>
          </w:p>
        </w:tc>
        <w:tc>
          <w:tcPr>
            <w:tcW w:w="74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top"/>
          </w:tcPr>
          <w:p>
            <w:pPr>
              <w:autoSpaceDN w:val="0"/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14.094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exact"/>
          <w:jc w:val="center"/>
        </w:trPr>
        <w:tc>
          <w:tcPr>
            <w:tcW w:w="608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总户数</w:t>
            </w:r>
          </w:p>
        </w:tc>
        <w:tc>
          <w:tcPr>
            <w:tcW w:w="1119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  <w:p>
            <w:pPr>
              <w:ind w:firstLine="211" w:firstLineChars="100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无害化处理总数量（头）</w:t>
            </w:r>
          </w:p>
          <w:p>
            <w:pPr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6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69202</w:t>
            </w:r>
          </w:p>
        </w:tc>
        <w:tc>
          <w:tcPr>
            <w:tcW w:w="2444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中央资金（万元）</w:t>
            </w:r>
          </w:p>
        </w:tc>
        <w:tc>
          <w:tcPr>
            <w:tcW w:w="2008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177</w:t>
            </w:r>
          </w:p>
        </w:tc>
        <w:tc>
          <w:tcPr>
            <w:tcW w:w="893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省级资金(万元)</w:t>
            </w:r>
          </w:p>
        </w:tc>
        <w:tc>
          <w:tcPr>
            <w:tcW w:w="2296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104</w:t>
            </w:r>
          </w:p>
        </w:tc>
        <w:tc>
          <w:tcPr>
            <w:tcW w:w="845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县级资金（万元）</w:t>
            </w:r>
          </w:p>
        </w:tc>
        <w:tc>
          <w:tcPr>
            <w:tcW w:w="746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补助总额（万元）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autoSpaceDN w:val="0"/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281</w:t>
            </w:r>
          </w:p>
        </w:tc>
      </w:tr>
    </w:tbl>
    <w:p>
      <w:pPr>
        <w:spacing w:line="32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备注：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1、公示期：</w:t>
      </w:r>
      <w:r>
        <w:rPr>
          <w:rFonts w:hint="eastAsia" w:ascii="仿宋" w:hAnsi="仿宋" w:eastAsia="仿宋" w:cs="仿宋"/>
          <w:sz w:val="24"/>
          <w:szCs w:val="24"/>
        </w:rPr>
        <w:t>20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12</w:t>
      </w:r>
      <w:r>
        <w:rPr>
          <w:rFonts w:hint="eastAsia" w:ascii="仿宋" w:hAnsi="仿宋" w:eastAsia="仿宋" w:cs="仿宋"/>
          <w:sz w:val="24"/>
          <w:szCs w:val="24"/>
        </w:rPr>
        <w:t>日—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19</w:t>
      </w:r>
      <w:r>
        <w:rPr>
          <w:rFonts w:hint="eastAsia" w:ascii="仿宋" w:hAnsi="仿宋" w:eastAsia="仿宋" w:cs="仿宋"/>
          <w:sz w:val="24"/>
          <w:szCs w:val="24"/>
        </w:rPr>
        <w:t>日，举报电话：0554—8612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608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numPr>
          <w:ilvl w:val="0"/>
          <w:numId w:val="0"/>
        </w:numPr>
        <w:spacing w:line="320" w:lineRule="exact"/>
        <w:ind w:left="840" w:leftChars="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2、中央资金暂未配齐。</w:t>
      </w:r>
    </w:p>
    <w:p>
      <w:pPr>
        <w:numPr>
          <w:ilvl w:val="0"/>
          <w:numId w:val="0"/>
        </w:numPr>
        <w:spacing w:line="320" w:lineRule="exact"/>
        <w:ind w:left="840" w:leftChars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3、县级资金暂未配套。</w:t>
      </w:r>
    </w:p>
    <w:p>
      <w:pPr>
        <w:spacing w:line="320" w:lineRule="exact"/>
        <w:ind w:firstLine="11340" w:firstLineChars="4050"/>
        <w:rPr>
          <w:rFonts w:hint="eastAsia" w:ascii="仿宋" w:hAnsi="仿宋" w:eastAsia="仿宋"/>
          <w:color w:val="000000"/>
          <w:sz w:val="28"/>
          <w:szCs w:val="28"/>
        </w:rPr>
      </w:pPr>
    </w:p>
    <w:p>
      <w:pPr>
        <w:spacing w:line="320" w:lineRule="exact"/>
        <w:ind w:firstLine="11340" w:firstLineChars="4050"/>
        <w:rPr>
          <w:rFonts w:hint="eastAsia" w:ascii="仿宋" w:hAnsi="仿宋" w:eastAsia="仿宋"/>
          <w:color w:val="000000"/>
          <w:sz w:val="28"/>
          <w:szCs w:val="28"/>
        </w:rPr>
      </w:pPr>
    </w:p>
    <w:p>
      <w:pPr>
        <w:spacing w:line="320" w:lineRule="exact"/>
        <w:ind w:firstLine="11340" w:firstLineChars="4050"/>
        <w:rPr>
          <w:rFonts w:hint="eastAsia" w:ascii="仿宋" w:hAnsi="仿宋" w:eastAsia="仿宋"/>
          <w:color w:val="000000"/>
          <w:sz w:val="28"/>
          <w:szCs w:val="28"/>
        </w:rPr>
      </w:pPr>
    </w:p>
    <w:p>
      <w:pPr>
        <w:spacing w:line="320" w:lineRule="exact"/>
        <w:ind w:firstLine="11340" w:firstLineChars="4050"/>
        <w:rPr>
          <w:rFonts w:hint="eastAsia" w:ascii="仿宋" w:hAnsi="仿宋" w:eastAsia="仿宋"/>
          <w:color w:val="000000"/>
          <w:sz w:val="28"/>
          <w:szCs w:val="28"/>
        </w:rPr>
      </w:pPr>
    </w:p>
    <w:p>
      <w:pPr>
        <w:spacing w:line="320" w:lineRule="exact"/>
        <w:ind w:firstLine="11340" w:firstLineChars="405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20</w:t>
      </w:r>
      <w:r>
        <w:rPr>
          <w:rFonts w:ascii="仿宋" w:hAnsi="仿宋" w:eastAsia="仿宋"/>
          <w:color w:val="000000"/>
          <w:sz w:val="28"/>
          <w:szCs w:val="28"/>
        </w:rPr>
        <w:t>2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28"/>
          <w:szCs w:val="28"/>
        </w:rPr>
        <w:t>年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color w:val="000000"/>
          <w:sz w:val="28"/>
          <w:szCs w:val="28"/>
        </w:rPr>
        <w:t>月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/>
          <w:color w:val="000000"/>
          <w:sz w:val="28"/>
          <w:szCs w:val="28"/>
        </w:rPr>
        <w:t>日</w:t>
      </w:r>
    </w:p>
    <w:p>
      <w:pPr>
        <w:rPr>
          <w:rFonts w:ascii="仿宋" w:hAnsi="仿宋" w:eastAsia="仿宋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134" w:right="1247" w:bottom="1134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lMzdiMTRjOWU2OTE5NGZjZWRjMTQzNmUwNDlmMmMifQ=="/>
  </w:docVars>
  <w:rsids>
    <w:rsidRoot w:val="008F57CD"/>
    <w:rsid w:val="0028539F"/>
    <w:rsid w:val="002B46C3"/>
    <w:rsid w:val="004346CE"/>
    <w:rsid w:val="006D1DA1"/>
    <w:rsid w:val="007143A5"/>
    <w:rsid w:val="00751C53"/>
    <w:rsid w:val="008F57CD"/>
    <w:rsid w:val="00984864"/>
    <w:rsid w:val="009C29D4"/>
    <w:rsid w:val="00A30FBB"/>
    <w:rsid w:val="00BF5FB2"/>
    <w:rsid w:val="00C123C7"/>
    <w:rsid w:val="00EC467D"/>
    <w:rsid w:val="00FE3B97"/>
    <w:rsid w:val="0BEB069B"/>
    <w:rsid w:val="14847686"/>
    <w:rsid w:val="18AF50D0"/>
    <w:rsid w:val="1CB90F21"/>
    <w:rsid w:val="1D061012"/>
    <w:rsid w:val="2A6B7466"/>
    <w:rsid w:val="54BF05B2"/>
    <w:rsid w:val="559821B8"/>
    <w:rsid w:val="5EAB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text-tag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1054</Words>
  <Characters>1860</Characters>
  <Lines>2</Lines>
  <Paragraphs>1</Paragraphs>
  <TotalTime>16</TotalTime>
  <ScaleCrop>false</ScaleCrop>
  <LinksUpToDate>false</LinksUpToDate>
  <CharactersWithSpaces>1861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2021-12-06T02:53:00Z</dcterms:created>
  <dc:creator>Administrator</dc:creator>
  <cp:lastModifiedBy>张奇</cp:lastModifiedBy>
  <dcterms:modified xsi:type="dcterms:W3CDTF">2024-06-12T07:26:10Z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0C9CF5CB336243F2AAB3973E3B6FE400_13</vt:lpwstr>
  </property>
</Properties>
</file>