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080" w:hanging="3080" w:hangingChars="7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凤台县</w:t>
      </w:r>
      <w:r>
        <w:rPr>
          <w:rFonts w:hint="eastAsia" w:ascii="方正小标宋简体" w:hAnsi="方正小标宋简体" w:eastAsia="方正小标宋简体" w:cs="方正小标宋简体"/>
          <w:sz w:val="44"/>
          <w:szCs w:val="44"/>
        </w:rPr>
        <w:t>机关幼儿园“家长学校”工作计划</w:t>
      </w:r>
    </w:p>
    <w:p>
      <w:pPr>
        <w:ind w:left="3080" w:hanging="2800" w:hangingChars="70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学年度 第一学期）</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长工作一直是机关幼儿园工作的重要组成部分。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numPr>
          <w:ilvl w:val="0"/>
          <w:numId w:val="0"/>
        </w:numPr>
        <w:ind w:leftChars="0"/>
        <w:jc w:val="left"/>
        <w:rPr>
          <w:rFonts w:hint="eastAsia" w:ascii="黑体" w:hAnsi="黑体" w:eastAsia="黑体" w:cs="黑体"/>
          <w:sz w:val="32"/>
          <w:szCs w:val="32"/>
        </w:rPr>
      </w:pPr>
      <w:r>
        <w:rPr>
          <w:rFonts w:hint="eastAsia" w:ascii="黑体" w:hAnsi="黑体" w:eastAsia="黑体" w:cs="黑体"/>
          <w:sz w:val="32"/>
          <w:szCs w:val="32"/>
        </w:rPr>
        <w:t>一、指导思想</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继续深入学习贯彻《幼儿园教育指导纲要》，把幼儿教育和家庭、社区教育紧密联系起来，有计划、有组织、有针对性地为家长、为幼儿、为社区服务，加强科学管理，努力办好家长学校，提高家庭教育水平，共同促进幼儿健康、和谐地发展。</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二、工作目标</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1.努力营造家园合力的教育环境，提高家园共育的实效。</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2.加强家委员会工作，发挥家委会成员督促作用，挖掘优秀家长资源，提高家长的指导意识和能力。</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增强对家庭、社会的服务功能：明确服务意识、扩大服务范围、提高服务水平。</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三、具体措施</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（一）继续发挥家长委员会的作用，参与幼儿园的民主管理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1.各班推荐2名家长代表，成立幼儿园家长委员会，积极参与幼儿园的民主管理。召开幼儿园家委会会议，进一步加强与家长们的联系，充分发挥家委会的领导和桥梁作用，以点带面带动其他家长按各自能力提供教育资源与幼儿园分享，支持园、班开展各项活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2.研究当前家庭教育、学校教育、社会教育的动态，商讨办好家长学校的措施和方案，及时反馈家教信息，收集并反映家长对幼儿园工作的建议和意见，协调并参与幼儿园管理工作，力求提高管理实效。</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（二）开展系列“家长学校”活动，提升家长的育人素质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为了更有效地指导家庭教育，使素质教育的思想渗入每个家长的心田，加强对幼儿的思想道德教育，增强齐抓共管的力度，全面提高德育教育质量。本学期将开展丰富多彩的活动，提升家长的育人素质。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1.开办“家长学校”，向家长宣传家庭教育知识。</w:t>
      </w:r>
    </w:p>
    <w:p>
      <w:pPr>
        <w:numPr>
          <w:ilvl w:val="0"/>
          <w:numId w:val="0"/>
        </w:num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本学期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我园将在新生入园之前举行新生家长会，介绍幼儿园学习和生活的基本情况和要求，指导家长一起帮助孩子尽快适应幼儿园集体生活。期中，将以年级组为单位有针对性地开展家长授课活动。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2.每月向家长推荐一些关注孩子成长的热点文章，与家长共同探讨当前家庭教育、幼儿园教育及社会教育的良好策略。并积极鼓励家长分享学习心得。</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3.经常性地对家长进行学习辅导和咨询服务活动。利用家长园地、家教橱窗、家长开放日、家访、班级家长会等，积极向家长宣传科学的教养方法，对家长提出的在家庭教育中遇到的疑难问题给予合理而有效的建议或号召大家共同研讨、解决，帮助、引导家长更新教育观念，了解孩子的发展规律和教育孩子的规律，更好地参与幼儿园育人活动。</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（三）加强家园联系，关注孩子的健康成长</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按需召开班级家长会，各班可有针对性地向家长汇报幼儿在园的情况；可针对家教中的某些问题引导家长共同参与讨论，分析、交流意见；可根据需要家长合作的事项作比较诚恳而详细的说明等，家园携手，为孩子的健康成长营造一个平等、宽松而适宜的育人环境。</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2.向家长开放半日观摩活动，观摩前教师要使家长明确目的，让家长了解看什么？怎样看？引导家长正确看待孩子的发展水平及与伙伴交往的状况，发现孩子在原有基础上的发展，同时也组织家长针对自己孩子与同龄人比较显现出来的优势和不足进行交流，有针对性地采取一致方法。</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3.根据主题需要，积极倡导家长参与助教活动，摸清不同家长的资源优势，加强培训与指导，进一步提高家长助教质量，不断丰富幼儿园教育内容。</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4.</w:t>
      </w:r>
      <w:bookmarkStart w:id="0" w:name="OLE_LINK2"/>
      <w:bookmarkStart w:id="1" w:name="OLE_LINK1"/>
      <w:r>
        <w:rPr>
          <w:rFonts w:hint="eastAsia" w:ascii="方正仿宋_GB2312" w:hAnsi="方正仿宋_GB2312" w:eastAsia="方正仿宋_GB2312" w:cs="方正仿宋_GB2312"/>
          <w:sz w:val="32"/>
          <w:szCs w:val="32"/>
        </w:rPr>
        <w:t>向家长发放问卷调查表，通过问卷方式，反馈信息，及时调整教育及管理的策略。</w:t>
      </w:r>
      <w:bookmarkEnd w:id="0"/>
      <w:bookmarkEnd w:id="1"/>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（四）密切与社区的合作，共创育儿的大环境</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1.利用幼儿园自身教育资源的优势，为社区提供学前教育服务。利用家教橱窗宣传科学育儿的知识。</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2.充分利用社区现有资源对幼儿进行教育。利用社区的人文、自然环境资源开展相关主题活动，让每一个孩子认识自己的家乡、热爱自己的家乡；利用节日与社区的老人孩子开展“尊老爱幼”相关活动；组织幼儿参加社会实践和公益劳动，帮助清除社区杂草废纸等，培养幼儿初步的环保意识等等，为幼儿的健康成长营造良好的社会氛围。</w:t>
      </w:r>
    </w:p>
    <w:p>
      <w:pPr>
        <w:spacing w:line="520" w:lineRule="exact"/>
        <w:jc w:val="left"/>
        <w:rPr>
          <w:rFonts w:hint="eastAsia" w:ascii="黑体" w:hAnsi="黑体" w:eastAsia="黑体" w:cs="黑体"/>
          <w:sz w:val="32"/>
          <w:szCs w:val="32"/>
        </w:rPr>
      </w:pPr>
      <w:r>
        <w:rPr>
          <w:rFonts w:hint="eastAsia" w:ascii="黑体" w:hAnsi="黑体" w:eastAsia="黑体" w:cs="黑体"/>
          <w:sz w:val="32"/>
          <w:szCs w:val="32"/>
        </w:rPr>
        <w:t>四、具体工作安排如下：</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八月份：</w:t>
      </w:r>
    </w:p>
    <w:p>
      <w:pPr>
        <w:numPr>
          <w:numId w:val="0"/>
        </w:numPr>
        <w:spacing w:line="520" w:lineRule="exact"/>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1.暑期家访工作资料的收集与整理</w:t>
      </w:r>
    </w:p>
    <w:p>
      <w:pPr>
        <w:numPr>
          <w:numId w:val="0"/>
        </w:num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做好新生报名事项</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九月份：</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选举新一届家委会家长代表，召开新学期家委会第一次会议</w:t>
      </w:r>
      <w:r>
        <w:rPr>
          <w:rFonts w:hint="eastAsia" w:ascii="方正仿宋_GB2312" w:hAnsi="方正仿宋_GB2312" w:eastAsia="方正仿宋_GB2312" w:cs="方正仿宋_GB2312"/>
          <w:sz w:val="32"/>
          <w:szCs w:val="32"/>
          <w:lang w:eastAsia="zh-CN"/>
        </w:rPr>
        <w:t>。</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丰富家园联系栏内容，交流育儿经验。</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9月中下旬各班级召开班级家长会，家长了解幼儿在园情况。</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十月份：</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家庭教育专题讲座，学习了解科学的育儿方法。</w:t>
      </w:r>
    </w:p>
    <w:p>
      <w:pPr>
        <w:spacing w:line="520" w:lineRule="exact"/>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秋季卫生保健知识讲座，了解秋季传染病如何预防</w:t>
      </w:r>
      <w:r>
        <w:rPr>
          <w:rFonts w:hint="eastAsia" w:ascii="方正仿宋_GB2312" w:hAnsi="方正仿宋_GB2312" w:eastAsia="方正仿宋_GB2312" w:cs="方正仿宋_GB2312"/>
          <w:sz w:val="32"/>
          <w:szCs w:val="32"/>
          <w:lang w:eastAsia="zh-CN"/>
        </w:rPr>
        <w:t>。</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.“爱在重阳”走进敬老院，幼儿感受中华传统美德，培养尊老、敬老的良好品质，积累重阳节的传统文化经验。</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十一月份：</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家庭教育专题讲座，学习科学育儿知识。</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家长助教周——家长走进课堂，为幼儿园带来丰富的教育资源，加强家园联系，增进亲子关系。</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十二月份：</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家长</w:t>
      </w:r>
      <w:r>
        <w:rPr>
          <w:rFonts w:hint="eastAsia" w:ascii="方正仿宋_GB2312" w:hAnsi="方正仿宋_GB2312" w:eastAsia="方正仿宋_GB2312" w:cs="方正仿宋_GB2312"/>
          <w:sz w:val="32"/>
          <w:szCs w:val="32"/>
        </w:rPr>
        <w:t>半日开放活动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向家长开放半日观摩活动，观摩前教师要使家长明确目的，让家长了解看什么？怎样看？</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.召开家长委员会</w:t>
      </w:r>
      <w:r>
        <w:rPr>
          <w:rFonts w:hint="eastAsia" w:ascii="方正仿宋_GB2312" w:hAnsi="方正仿宋_GB2312" w:eastAsia="方正仿宋_GB2312" w:cs="方正仿宋_GB2312"/>
          <w:sz w:val="32"/>
          <w:szCs w:val="32"/>
          <w:lang w:eastAsia="zh-CN"/>
        </w:rPr>
        <w:t>第</w:t>
      </w:r>
      <w:r>
        <w:rPr>
          <w:rFonts w:hint="eastAsia" w:ascii="方正仿宋_GB2312" w:hAnsi="方正仿宋_GB2312" w:eastAsia="方正仿宋_GB2312" w:cs="方正仿宋_GB2312"/>
          <w:sz w:val="32"/>
          <w:szCs w:val="32"/>
        </w:rPr>
        <w:t>二次会议，对前期工作的汇报，后期工作的安排，家长给予合理建议，并积极参与。</w:t>
      </w:r>
    </w:p>
    <w:p>
      <w:pPr>
        <w:spacing w:line="520" w:lineRule="exact"/>
        <w:ind w:firstLine="640" w:firstLineChars="200"/>
        <w:jc w:val="left"/>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sz w:val="32"/>
          <w:szCs w:val="32"/>
        </w:rPr>
        <w:t>一月份：</w:t>
      </w:r>
    </w:p>
    <w:p>
      <w:pPr>
        <w:spacing w:line="52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1.家长学校工作总结</w:t>
      </w:r>
    </w:p>
    <w:p>
      <w:pPr>
        <w:spacing w:line="520" w:lineRule="exact"/>
        <w:ind w:firstLine="640" w:firstLineChars="200"/>
        <w:jc w:val="left"/>
        <w:rPr>
          <w:rFonts w:hint="eastAsia"/>
          <w:sz w:val="28"/>
          <w:szCs w:val="28"/>
        </w:rPr>
      </w:pPr>
      <w:r>
        <w:rPr>
          <w:rFonts w:hint="eastAsia" w:ascii="方正仿宋_GB2312" w:hAnsi="方正仿宋_GB2312" w:eastAsia="方正仿宋_GB2312" w:cs="方正仿宋_GB2312"/>
          <w:sz w:val="32"/>
          <w:szCs w:val="32"/>
        </w:rPr>
        <w:t>2.家长学校资料整理、归档</w:t>
      </w:r>
    </w:p>
    <w:p>
      <w:pPr>
        <w:rPr>
          <w:rFonts w:hint="eastAsia"/>
          <w:sz w:val="28"/>
          <w:szCs w:val="28"/>
        </w:rPr>
      </w:pPr>
      <w:bookmarkStart w:id="2" w:name="_GoBack"/>
      <w:bookmarkEnd w:id="2"/>
    </w:p>
    <w:p>
      <w:pPr>
        <w:rPr>
          <w:rFonts w:hint="eastAsia"/>
          <w:b/>
          <w:bCs/>
          <w:sz w:val="40"/>
          <w:szCs w:val="40"/>
        </w:rPr>
      </w:pPr>
    </w:p>
    <w:p>
      <w:pPr>
        <w:jc w:val="center"/>
        <w:rPr>
          <w:b/>
          <w:bCs/>
          <w:sz w:val="48"/>
          <w:szCs w:val="32"/>
        </w:rPr>
      </w:pPr>
      <w:r>
        <w:rPr>
          <w:rFonts w:hint="eastAsia"/>
          <w:b/>
          <w:bCs/>
          <w:sz w:val="48"/>
          <w:szCs w:val="32"/>
        </w:rPr>
        <w:t>机关</w:t>
      </w:r>
      <w:r>
        <w:rPr>
          <w:b/>
          <w:bCs/>
          <w:sz w:val="48"/>
          <w:szCs w:val="32"/>
        </w:rPr>
        <w:t>幼儿园</w:t>
      </w:r>
      <w:r>
        <w:rPr>
          <w:rFonts w:hint="eastAsia"/>
          <w:b/>
          <w:bCs/>
          <w:sz w:val="48"/>
          <w:szCs w:val="32"/>
        </w:rPr>
        <w:t>“家长学校”</w:t>
      </w:r>
      <w:r>
        <w:rPr>
          <w:b/>
          <w:bCs/>
          <w:sz w:val="48"/>
          <w:szCs w:val="32"/>
        </w:rPr>
        <w:t>工作计划</w:t>
      </w:r>
    </w:p>
    <w:p>
      <w:pPr>
        <w:jc w:val="center"/>
        <w:rPr>
          <w:b/>
          <w:bCs/>
          <w:sz w:val="40"/>
          <w:szCs w:val="32"/>
        </w:rPr>
      </w:pPr>
      <w:r>
        <w:rPr>
          <w:rFonts w:hint="eastAsia"/>
          <w:b/>
          <w:bCs/>
          <w:sz w:val="44"/>
          <w:szCs w:val="32"/>
        </w:rPr>
        <w:t>（202</w:t>
      </w:r>
      <w:r>
        <w:rPr>
          <w:rFonts w:hint="eastAsia"/>
          <w:b/>
          <w:bCs/>
          <w:sz w:val="44"/>
          <w:szCs w:val="32"/>
          <w:lang w:val="en-US" w:eastAsia="zh-CN"/>
        </w:rPr>
        <w:t>5</w:t>
      </w:r>
      <w:r>
        <w:rPr>
          <w:rFonts w:hint="eastAsia"/>
          <w:b/>
          <w:bCs/>
          <w:sz w:val="44"/>
          <w:szCs w:val="32"/>
        </w:rPr>
        <w:t>—202</w:t>
      </w:r>
      <w:r>
        <w:rPr>
          <w:rFonts w:hint="eastAsia"/>
          <w:b/>
          <w:bCs/>
          <w:sz w:val="44"/>
          <w:szCs w:val="32"/>
          <w:lang w:val="en-US" w:eastAsia="zh-CN"/>
        </w:rPr>
        <w:t>6</w:t>
      </w:r>
      <w:r>
        <w:rPr>
          <w:rFonts w:hint="eastAsia"/>
          <w:b/>
          <w:bCs/>
          <w:sz w:val="44"/>
          <w:szCs w:val="32"/>
        </w:rPr>
        <w:t>）学年度 第一学期</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jc w:val="center"/>
        <w:rPr>
          <w:rFonts w:hint="eastAsia"/>
          <w:sz w:val="44"/>
          <w:szCs w:val="44"/>
          <w:lang w:eastAsia="zh-CN"/>
        </w:rPr>
      </w:pPr>
      <w:r>
        <w:rPr>
          <w:rFonts w:hint="eastAsia"/>
          <w:sz w:val="44"/>
          <w:szCs w:val="44"/>
          <w:lang w:eastAsia="zh-CN"/>
        </w:rPr>
        <w:t>凤台县机关幼儿园</w:t>
      </w:r>
    </w:p>
    <w:p>
      <w:pPr>
        <w:jc w:val="center"/>
        <w:rPr>
          <w:rFonts w:hint="default"/>
          <w:sz w:val="44"/>
          <w:szCs w:val="44"/>
          <w:lang w:val="en-US" w:eastAsia="zh-CN"/>
        </w:rPr>
      </w:pPr>
      <w:r>
        <w:rPr>
          <w:rFonts w:hint="eastAsia"/>
          <w:sz w:val="44"/>
          <w:szCs w:val="44"/>
          <w:lang w:val="en-US" w:eastAsia="zh-CN"/>
        </w:rPr>
        <w:t>2025年8月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mNWZhNDNkYzJiNDkxMDUyZDU4NjZhODg1OGQyM2IifQ=="/>
  </w:docVars>
  <w:rsids>
    <w:rsidRoot w:val="00553932"/>
    <w:rsid w:val="00180CC9"/>
    <w:rsid w:val="001B04E8"/>
    <w:rsid w:val="00224292"/>
    <w:rsid w:val="002828DA"/>
    <w:rsid w:val="00440144"/>
    <w:rsid w:val="00460C88"/>
    <w:rsid w:val="004D6D00"/>
    <w:rsid w:val="00553932"/>
    <w:rsid w:val="00596C90"/>
    <w:rsid w:val="005E3628"/>
    <w:rsid w:val="00615746"/>
    <w:rsid w:val="00711ABA"/>
    <w:rsid w:val="00755FFA"/>
    <w:rsid w:val="007B77D1"/>
    <w:rsid w:val="00856552"/>
    <w:rsid w:val="00A3248A"/>
    <w:rsid w:val="00A71757"/>
    <w:rsid w:val="00BF2535"/>
    <w:rsid w:val="00D2549E"/>
    <w:rsid w:val="00D72B04"/>
    <w:rsid w:val="0744780D"/>
    <w:rsid w:val="0CC847E3"/>
    <w:rsid w:val="190304C9"/>
    <w:rsid w:val="284F2978"/>
    <w:rsid w:val="48E4165F"/>
    <w:rsid w:val="52206B87"/>
    <w:rsid w:val="5BC5323C"/>
    <w:rsid w:val="5E0224F6"/>
    <w:rsid w:val="78247187"/>
    <w:rsid w:val="7D273E64"/>
    <w:rsid w:val="EFCFA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5</Pages>
  <Words>2254</Words>
  <Characters>2302</Characters>
  <Lines>16</Lines>
  <Paragraphs>4</Paragraphs>
  <TotalTime>5</TotalTime>
  <ScaleCrop>false</ScaleCrop>
  <LinksUpToDate>false</LinksUpToDate>
  <CharactersWithSpaces>2343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2022-06-30T09:30:00Z</dcterms:created>
  <dc:creator>USER-</dc:creator>
  <cp:lastModifiedBy>雪峰</cp:lastModifiedBy>
  <cp:lastPrinted>2025-08-25T08:10:58Z</cp:lastPrinted>
  <dcterms:modified xsi:type="dcterms:W3CDTF">2025-08-25T08:10:59Z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2DFE796681614138A885B5FE486D0FA7_12</vt:lpwstr>
  </property>
</Properties>
</file>