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B75" w:rsidRDefault="00883B75">
      <w:pPr>
        <w:jc w:val="center"/>
        <w:rPr>
          <w:rFonts w:ascii="??" w:hAnsi="??" w:cs="??"/>
          <w:b/>
          <w:bCs/>
          <w:sz w:val="32"/>
          <w:szCs w:val="32"/>
        </w:rPr>
      </w:pPr>
      <w:r>
        <w:rPr>
          <w:rFonts w:ascii="??" w:hAnsi="??" w:cs="??"/>
          <w:b/>
          <w:bCs/>
          <w:sz w:val="32"/>
          <w:szCs w:val="32"/>
        </w:rPr>
        <w:t xml:space="preserve">  2024</w:t>
      </w:r>
      <w:r>
        <w:rPr>
          <w:rFonts w:ascii="??" w:hAnsi="??" w:cs="宋体" w:hint="eastAsia"/>
          <w:b/>
          <w:bCs/>
          <w:sz w:val="32"/>
          <w:szCs w:val="32"/>
        </w:rPr>
        <w:t>年中央财政经营主体能力提升</w:t>
      </w:r>
      <w:r>
        <w:rPr>
          <w:rFonts w:ascii="??" w:hAnsi="??" w:cs="??"/>
          <w:b/>
          <w:bCs/>
          <w:sz w:val="32"/>
          <w:szCs w:val="32"/>
        </w:rPr>
        <w:t>-</w:t>
      </w:r>
      <w:r w:rsidRPr="00D679AB">
        <w:rPr>
          <w:rFonts w:ascii="??" w:hAnsi="??" w:cs="宋体" w:hint="eastAsia"/>
          <w:b/>
          <w:bCs/>
          <w:sz w:val="32"/>
          <w:szCs w:val="32"/>
        </w:rPr>
        <w:t>高素</w:t>
      </w:r>
      <w:r w:rsidRPr="00D679AB">
        <w:rPr>
          <w:rFonts w:ascii="宋体" w:hAnsi="宋体" w:cs="宋体" w:hint="eastAsia"/>
          <w:b/>
          <w:bCs/>
          <w:sz w:val="32"/>
          <w:szCs w:val="32"/>
        </w:rPr>
        <w:t>质农</w:t>
      </w:r>
      <w:r w:rsidRPr="00D679AB">
        <w:rPr>
          <w:rFonts w:ascii="??" w:hAnsi="??" w:cs="宋体" w:hint="eastAsia"/>
          <w:b/>
          <w:bCs/>
          <w:sz w:val="32"/>
          <w:szCs w:val="32"/>
        </w:rPr>
        <w:t>民培育</w:t>
      </w:r>
      <w:r w:rsidRPr="00D679AB">
        <w:rPr>
          <w:rFonts w:ascii="宋体" w:hAnsi="宋体" w:cs="宋体" w:hint="eastAsia"/>
          <w:b/>
          <w:bCs/>
          <w:sz w:val="32"/>
          <w:szCs w:val="32"/>
        </w:rPr>
        <w:t>项</w:t>
      </w:r>
      <w:r w:rsidRPr="00D679AB">
        <w:rPr>
          <w:rFonts w:ascii="??" w:hAnsi="??" w:cs="宋体" w:hint="eastAsia"/>
          <w:b/>
          <w:bCs/>
          <w:sz w:val="32"/>
          <w:szCs w:val="32"/>
        </w:rPr>
        <w:t>目支出</w:t>
      </w:r>
    </w:p>
    <w:p w:rsidR="00883B75" w:rsidRPr="00D679AB" w:rsidRDefault="00883B75">
      <w:pPr>
        <w:jc w:val="center"/>
        <w:rPr>
          <w:rFonts w:ascii="Arial" w:hAnsi="Arial" w:cs="Arial"/>
          <w:b/>
          <w:bCs/>
          <w:sz w:val="32"/>
          <w:szCs w:val="32"/>
        </w:rPr>
      </w:pPr>
      <w:r w:rsidRPr="00D679AB">
        <w:rPr>
          <w:rFonts w:ascii="宋体" w:hAnsi="宋体" w:cs="宋体" w:hint="eastAsia"/>
          <w:b/>
          <w:bCs/>
          <w:sz w:val="32"/>
          <w:szCs w:val="32"/>
        </w:rPr>
        <w:t>绩</w:t>
      </w:r>
      <w:r w:rsidRPr="00D679AB">
        <w:rPr>
          <w:rFonts w:ascii="??" w:hAnsi="??" w:cs="宋体" w:hint="eastAsia"/>
          <w:b/>
          <w:bCs/>
          <w:sz w:val="32"/>
          <w:szCs w:val="32"/>
        </w:rPr>
        <w:t>效</w:t>
      </w:r>
      <w:r>
        <w:rPr>
          <w:rFonts w:ascii="宋体" w:hAnsi="宋体" w:cs="宋体" w:hint="eastAsia"/>
          <w:b/>
          <w:bCs/>
          <w:sz w:val="32"/>
          <w:szCs w:val="32"/>
        </w:rPr>
        <w:t>自评</w:t>
      </w:r>
      <w:r w:rsidRPr="00D679AB">
        <w:rPr>
          <w:rFonts w:ascii="宋体" w:hAnsi="宋体" w:cs="宋体" w:hint="eastAsia"/>
          <w:b/>
          <w:bCs/>
          <w:sz w:val="32"/>
          <w:szCs w:val="32"/>
        </w:rPr>
        <w:t>报</w:t>
      </w:r>
      <w:r w:rsidRPr="00D679AB">
        <w:rPr>
          <w:rFonts w:ascii="??" w:hAnsi="??" w:cs="宋体" w:hint="eastAsia"/>
          <w:b/>
          <w:bCs/>
          <w:sz w:val="32"/>
          <w:szCs w:val="32"/>
        </w:rPr>
        <w:t>告</w:t>
      </w:r>
    </w:p>
    <w:p w:rsidR="00883B75" w:rsidRDefault="00883B75">
      <w:pPr>
        <w:spacing w:line="349" w:lineRule="auto"/>
        <w:rPr>
          <w:rFonts w:eastAsia="Times New Roman"/>
        </w:rPr>
      </w:pPr>
    </w:p>
    <w:p w:rsidR="00883B75" w:rsidRPr="00D679AB" w:rsidRDefault="00883B75" w:rsidP="007B2F53">
      <w:pPr>
        <w:widowControl/>
        <w:kinsoku w:val="0"/>
        <w:autoSpaceDE w:val="0"/>
        <w:autoSpaceDN w:val="0"/>
        <w:adjustRightInd w:val="0"/>
        <w:snapToGrid w:val="0"/>
        <w:spacing w:line="300" w:lineRule="auto"/>
        <w:ind w:firstLineChars="200" w:firstLine="31680"/>
        <w:textAlignment w:val="baseline"/>
        <w:outlineLvl w:val="1"/>
        <w:rPr>
          <w:rFonts w:ascii="黑体" w:eastAsia="黑体" w:hAnsi="黑体"/>
          <w:sz w:val="24"/>
          <w:szCs w:val="24"/>
        </w:rPr>
      </w:pPr>
      <w:r w:rsidRPr="00D679AB">
        <w:rPr>
          <w:rFonts w:ascii="黑体" w:eastAsia="黑体" w:hAnsi="黑体" w:cs="黑体" w:hint="eastAsia"/>
          <w:sz w:val="24"/>
          <w:szCs w:val="24"/>
        </w:rPr>
        <w:t>一、部门情况</w:t>
      </w:r>
    </w:p>
    <w:p w:rsidR="00883B75" w:rsidRPr="00D679AB" w:rsidRDefault="00883B75" w:rsidP="007B2F53">
      <w:pPr>
        <w:spacing w:line="300" w:lineRule="auto"/>
        <w:ind w:firstLineChars="200" w:firstLine="31680"/>
        <w:rPr>
          <w:rFonts w:ascii="宋体"/>
          <w:color w:val="000000"/>
          <w:sz w:val="24"/>
          <w:szCs w:val="24"/>
        </w:rPr>
      </w:pPr>
      <w:r w:rsidRPr="00D679AB">
        <w:rPr>
          <w:rFonts w:ascii="??_GB2312" w:hAnsi="??_GB2312" w:cs="宋体" w:hint="eastAsia"/>
          <w:b/>
          <w:bCs/>
          <w:sz w:val="24"/>
          <w:szCs w:val="24"/>
        </w:rPr>
        <w:t>（一）</w:t>
      </w:r>
      <w:r w:rsidRPr="00D679AB">
        <w:rPr>
          <w:rFonts w:ascii="宋体" w:hAnsi="宋体" w:cs="宋体" w:hint="eastAsia"/>
          <w:b/>
          <w:bCs/>
          <w:sz w:val="24"/>
          <w:szCs w:val="24"/>
        </w:rPr>
        <w:t>单</w:t>
      </w:r>
      <w:r w:rsidRPr="00D679AB">
        <w:rPr>
          <w:rFonts w:ascii="??_GB2312" w:hAnsi="??_GB2312" w:cs="宋体" w:hint="eastAsia"/>
          <w:b/>
          <w:bCs/>
          <w:sz w:val="24"/>
          <w:szCs w:val="24"/>
        </w:rPr>
        <w:t>位情况</w:t>
      </w:r>
      <w:r w:rsidRPr="00D679AB">
        <w:rPr>
          <w:rFonts w:ascii="黑体" w:eastAsia="黑体" w:hAnsi="黑体" w:cs="黑体" w:hint="eastAsia"/>
          <w:sz w:val="24"/>
          <w:szCs w:val="24"/>
        </w:rPr>
        <w:t>。</w:t>
      </w:r>
      <w:r w:rsidRPr="00D679AB">
        <w:rPr>
          <w:rFonts w:ascii="宋体" w:hAnsi="宋体" w:cs="宋体" w:hint="eastAsia"/>
          <w:color w:val="000000"/>
          <w:sz w:val="24"/>
          <w:szCs w:val="24"/>
        </w:rPr>
        <w:t>凤台县农业技术推广中心，编制数</w:t>
      </w:r>
      <w:r w:rsidRPr="00D679AB">
        <w:rPr>
          <w:rFonts w:ascii="Times New Roman" w:hAnsi="Times New Roman" w:cs="Times New Roman"/>
          <w:color w:val="000000"/>
          <w:sz w:val="24"/>
          <w:szCs w:val="24"/>
        </w:rPr>
        <w:t>20</w:t>
      </w:r>
      <w:r w:rsidRPr="00D679AB">
        <w:rPr>
          <w:rFonts w:ascii="宋体" w:hAnsi="宋体" w:cs="宋体" w:hint="eastAsia"/>
          <w:color w:val="000000"/>
          <w:sz w:val="24"/>
          <w:szCs w:val="24"/>
        </w:rPr>
        <w:t>名，现有人员</w:t>
      </w:r>
      <w:r w:rsidRPr="00D679AB">
        <w:rPr>
          <w:rFonts w:ascii="Times New Roman" w:hAnsi="Times New Roman" w:cs="Times New Roman"/>
          <w:color w:val="000000"/>
          <w:sz w:val="24"/>
          <w:szCs w:val="24"/>
        </w:rPr>
        <w:t>19</w:t>
      </w:r>
      <w:r w:rsidRPr="00D679AB">
        <w:rPr>
          <w:rFonts w:ascii="宋体" w:hAnsi="宋体" w:cs="宋体" w:hint="eastAsia"/>
          <w:color w:val="000000"/>
          <w:sz w:val="24"/>
          <w:szCs w:val="24"/>
        </w:rPr>
        <w:t>名，隶属县农业农村局，为全额副科级事业单位。</w:t>
      </w:r>
      <w:r w:rsidRPr="00D679AB">
        <w:rPr>
          <w:rFonts w:ascii="??_GB2312" w:eastAsia="Times New Roman" w:hAnsi="??" w:cs="Times New Roman"/>
          <w:sz w:val="24"/>
          <w:szCs w:val="24"/>
        </w:rPr>
        <w:t>中心主要职能是制定并组织实施全县农业技术推广计划，进行新品种、新技术的引进、展示、试验、示范和推广，科技和市场信息的传递，技术培训、指导、服务等公益性技术推广服务工作</w:t>
      </w:r>
      <w:r w:rsidRPr="00D679AB">
        <w:rPr>
          <w:rFonts w:ascii="宋体" w:hAnsi="宋体" w:cs="宋体" w:hint="eastAsia"/>
          <w:color w:val="000000"/>
          <w:sz w:val="24"/>
          <w:szCs w:val="24"/>
        </w:rPr>
        <w:t>。</w:t>
      </w:r>
    </w:p>
    <w:p w:rsidR="00883B75" w:rsidRPr="00D679AB" w:rsidRDefault="00883B75" w:rsidP="007B2F53">
      <w:pPr>
        <w:spacing w:line="300" w:lineRule="auto"/>
        <w:ind w:firstLineChars="200" w:firstLine="31680"/>
        <w:rPr>
          <w:rFonts w:ascii="??_GB2312" w:hAnsi="??_GB2312" w:cs="??_GB2312"/>
          <w:color w:val="000000"/>
          <w:sz w:val="24"/>
          <w:szCs w:val="24"/>
        </w:rPr>
      </w:pPr>
      <w:r w:rsidRPr="00D679AB">
        <w:rPr>
          <w:rFonts w:ascii="??_GB2312" w:hAnsi="??_GB2312" w:cs="宋体" w:hint="eastAsia"/>
          <w:b/>
          <w:bCs/>
          <w:color w:val="000000"/>
          <w:sz w:val="24"/>
          <w:szCs w:val="24"/>
        </w:rPr>
        <w:t>（二）</w:t>
      </w:r>
      <w:r w:rsidRPr="00D679AB">
        <w:rPr>
          <w:rFonts w:ascii="宋体" w:hAnsi="宋体" w:cs="宋体" w:hint="eastAsia"/>
          <w:b/>
          <w:bCs/>
          <w:color w:val="000000"/>
          <w:sz w:val="24"/>
          <w:szCs w:val="24"/>
        </w:rPr>
        <w:t>预算执行情况</w:t>
      </w:r>
      <w:r w:rsidRPr="00D679AB">
        <w:rPr>
          <w:rFonts w:ascii="宋体" w:hAnsi="宋体" w:cs="宋体" w:hint="eastAsia"/>
          <w:color w:val="000000"/>
          <w:sz w:val="24"/>
          <w:szCs w:val="24"/>
        </w:rPr>
        <w:t>。</w:t>
      </w:r>
      <w:r w:rsidRPr="00D679AB">
        <w:rPr>
          <w:rFonts w:ascii="Times New Roman" w:hAnsi="Times New Roman" w:cs="Times New Roman"/>
          <w:color w:val="000000"/>
          <w:sz w:val="24"/>
          <w:szCs w:val="24"/>
        </w:rPr>
        <w:t>2024</w:t>
      </w:r>
      <w:r w:rsidRPr="00D679AB">
        <w:rPr>
          <w:rFonts w:ascii="宋体" w:hAnsi="宋体" w:cs="宋体" w:hint="eastAsia"/>
          <w:color w:val="000000"/>
          <w:sz w:val="24"/>
          <w:szCs w:val="24"/>
        </w:rPr>
        <w:t>年，县农业农村局委托县农业技术推广中心具体实施高素质农民培育任务，共培训学员</w:t>
      </w:r>
      <w:r w:rsidRPr="00D679AB">
        <w:rPr>
          <w:rFonts w:ascii="Times New Roman" w:hAnsi="Times New Roman" w:cs="Times New Roman"/>
          <w:color w:val="000000"/>
          <w:sz w:val="24"/>
          <w:szCs w:val="24"/>
        </w:rPr>
        <w:t>50</w:t>
      </w:r>
      <w:r w:rsidRPr="00D679AB">
        <w:rPr>
          <w:rFonts w:ascii="宋体" w:hAnsi="宋体" w:cs="宋体" w:hint="eastAsia"/>
          <w:color w:val="000000"/>
          <w:sz w:val="24"/>
          <w:szCs w:val="24"/>
        </w:rPr>
        <w:t>人。县财政下达（中央）资金数量指标</w:t>
      </w:r>
      <w:r w:rsidRPr="00D679AB">
        <w:rPr>
          <w:rFonts w:ascii="Times New Roman" w:hAnsi="Times New Roman" w:cs="Times New Roman"/>
          <w:color w:val="000000"/>
          <w:sz w:val="24"/>
          <w:szCs w:val="24"/>
        </w:rPr>
        <w:t>7.5</w:t>
      </w:r>
      <w:r w:rsidRPr="00D679AB">
        <w:rPr>
          <w:rFonts w:ascii="宋体" w:hAnsi="宋体" w:cs="宋体" w:hint="eastAsia"/>
          <w:color w:val="000000"/>
          <w:sz w:val="24"/>
          <w:szCs w:val="24"/>
        </w:rPr>
        <w:t>万元，用于开展培训。</w:t>
      </w:r>
      <w:r w:rsidRPr="00D679AB">
        <w:rPr>
          <w:rFonts w:ascii="宋体" w:hAnsi="宋体" w:cs="宋体" w:hint="eastAsia"/>
          <w:b/>
          <w:bCs/>
          <w:color w:val="000000"/>
          <w:sz w:val="24"/>
          <w:szCs w:val="24"/>
        </w:rPr>
        <w:t>资金支出情况</w:t>
      </w:r>
      <w:r w:rsidRPr="00D679AB">
        <w:rPr>
          <w:rFonts w:ascii="宋体" w:hAnsi="宋体" w:cs="宋体" w:hint="eastAsia"/>
          <w:color w:val="000000"/>
          <w:sz w:val="24"/>
          <w:szCs w:val="24"/>
        </w:rPr>
        <w:t>：资金全部支付。</w:t>
      </w:r>
    </w:p>
    <w:p w:rsidR="00883B75" w:rsidRPr="00D679AB" w:rsidRDefault="00883B75" w:rsidP="007B2F53">
      <w:pPr>
        <w:widowControl/>
        <w:kinsoku w:val="0"/>
        <w:autoSpaceDE w:val="0"/>
        <w:autoSpaceDN w:val="0"/>
        <w:adjustRightInd w:val="0"/>
        <w:snapToGrid w:val="0"/>
        <w:spacing w:line="300" w:lineRule="auto"/>
        <w:ind w:firstLineChars="200" w:firstLine="31680"/>
        <w:textAlignment w:val="baseline"/>
        <w:outlineLvl w:val="1"/>
        <w:rPr>
          <w:rFonts w:ascii="??_GB2312" w:hAnsi="??_GB2312" w:cs="??_GB2312"/>
          <w:color w:val="000000"/>
          <w:sz w:val="24"/>
          <w:szCs w:val="24"/>
        </w:rPr>
      </w:pPr>
      <w:r w:rsidRPr="00D679AB">
        <w:rPr>
          <w:rFonts w:ascii="??_GB2312" w:hAnsi="??_GB2312" w:cs="宋体" w:hint="eastAsia"/>
          <w:b/>
          <w:bCs/>
          <w:sz w:val="24"/>
          <w:szCs w:val="24"/>
        </w:rPr>
        <w:t>（三）</w:t>
      </w:r>
      <w:r w:rsidRPr="00D679AB">
        <w:rPr>
          <w:rFonts w:ascii="宋体" w:hAnsi="宋体" w:cs="宋体" w:hint="eastAsia"/>
          <w:b/>
          <w:bCs/>
          <w:sz w:val="24"/>
          <w:szCs w:val="24"/>
        </w:rPr>
        <w:t>项</w:t>
      </w:r>
      <w:r w:rsidRPr="00D679AB">
        <w:rPr>
          <w:rFonts w:ascii="??_GB2312" w:hAnsi="??_GB2312" w:cs="宋体" w:hint="eastAsia"/>
          <w:b/>
          <w:bCs/>
          <w:sz w:val="24"/>
          <w:szCs w:val="24"/>
        </w:rPr>
        <w:t>目</w:t>
      </w:r>
      <w:r w:rsidRPr="00D679AB">
        <w:rPr>
          <w:rFonts w:ascii="宋体" w:hAnsi="宋体" w:cs="宋体" w:hint="eastAsia"/>
          <w:b/>
          <w:bCs/>
          <w:sz w:val="24"/>
          <w:szCs w:val="24"/>
        </w:rPr>
        <w:t>绩</w:t>
      </w:r>
      <w:r w:rsidRPr="00D679AB">
        <w:rPr>
          <w:rFonts w:ascii="??_GB2312" w:hAnsi="??_GB2312" w:cs="宋体" w:hint="eastAsia"/>
          <w:b/>
          <w:bCs/>
          <w:sz w:val="24"/>
          <w:szCs w:val="24"/>
        </w:rPr>
        <w:t>效目</w:t>
      </w:r>
      <w:r w:rsidRPr="00D679AB">
        <w:rPr>
          <w:rFonts w:ascii="宋体" w:hAnsi="宋体" w:cs="宋体" w:hint="eastAsia"/>
          <w:b/>
          <w:bCs/>
          <w:sz w:val="24"/>
          <w:szCs w:val="24"/>
        </w:rPr>
        <w:t>标</w:t>
      </w:r>
      <w:r w:rsidRPr="00D679AB">
        <w:rPr>
          <w:rFonts w:ascii="??_GB2312" w:hAnsi="??_GB2312" w:cs="宋体" w:hint="eastAsia"/>
          <w:sz w:val="24"/>
          <w:szCs w:val="24"/>
        </w:rPr>
        <w:t>。</w:t>
      </w:r>
      <w:r w:rsidRPr="00D679AB">
        <w:rPr>
          <w:rFonts w:ascii="宋体" w:hAnsi="宋体" w:cs="宋体" w:hint="eastAsia"/>
          <w:sz w:val="24"/>
          <w:szCs w:val="24"/>
        </w:rPr>
        <w:t>总</w:t>
      </w:r>
      <w:r w:rsidRPr="00D679AB">
        <w:rPr>
          <w:rFonts w:ascii="??_GB2312" w:hAnsi="??_GB2312" w:cs="宋体" w:hint="eastAsia"/>
          <w:sz w:val="24"/>
          <w:szCs w:val="24"/>
        </w:rPr>
        <w:t>体目</w:t>
      </w:r>
      <w:r w:rsidRPr="00D679AB">
        <w:rPr>
          <w:rFonts w:ascii="宋体" w:hAnsi="宋体" w:cs="宋体" w:hint="eastAsia"/>
          <w:sz w:val="24"/>
          <w:szCs w:val="24"/>
        </w:rPr>
        <w:t>标</w:t>
      </w:r>
      <w:r w:rsidRPr="00D679AB">
        <w:rPr>
          <w:rFonts w:ascii="??_GB2312" w:hAnsi="??_GB2312" w:cs="宋体" w:hint="eastAsia"/>
          <w:sz w:val="24"/>
          <w:szCs w:val="24"/>
        </w:rPr>
        <w:t>情况：按照培</w:t>
      </w:r>
      <w:r w:rsidRPr="00D679AB">
        <w:rPr>
          <w:rFonts w:ascii="宋体" w:hAnsi="宋体" w:cs="宋体" w:hint="eastAsia"/>
          <w:sz w:val="24"/>
          <w:szCs w:val="24"/>
        </w:rPr>
        <w:t>训</w:t>
      </w:r>
      <w:r w:rsidRPr="00D679AB">
        <w:rPr>
          <w:rFonts w:ascii="??_GB2312" w:hAnsi="??_GB2312" w:cs="宋体" w:hint="eastAsia"/>
          <w:sz w:val="24"/>
          <w:szCs w:val="24"/>
        </w:rPr>
        <w:t>方案要求，</w:t>
      </w:r>
      <w:r w:rsidRPr="00D679AB">
        <w:rPr>
          <w:rFonts w:ascii="宋体" w:hAnsi="宋体" w:cs="宋体" w:hint="eastAsia"/>
          <w:sz w:val="24"/>
          <w:szCs w:val="24"/>
        </w:rPr>
        <w:t>坚</w:t>
      </w:r>
      <w:r w:rsidRPr="00D679AB">
        <w:rPr>
          <w:rFonts w:ascii="??_GB2312" w:hAnsi="??_GB2312" w:cs="宋体" w:hint="eastAsia"/>
          <w:sz w:val="24"/>
          <w:szCs w:val="24"/>
        </w:rPr>
        <w:t>持需求</w:t>
      </w:r>
      <w:r w:rsidRPr="00D679AB">
        <w:rPr>
          <w:rFonts w:ascii="宋体" w:hAnsi="宋体" w:cs="宋体" w:hint="eastAsia"/>
          <w:sz w:val="24"/>
          <w:szCs w:val="24"/>
        </w:rPr>
        <w:t>导</w:t>
      </w:r>
      <w:r w:rsidRPr="00D679AB">
        <w:rPr>
          <w:rFonts w:ascii="??_GB2312" w:hAnsi="??_GB2312" w:cs="宋体" w:hint="eastAsia"/>
          <w:sz w:val="24"/>
          <w:szCs w:val="24"/>
        </w:rPr>
        <w:t>向</w:t>
      </w:r>
      <w:r w:rsidRPr="00D679AB">
        <w:rPr>
          <w:rFonts w:ascii="??_GB2312" w:hAnsi="??_GB2312" w:cs="宋体" w:hint="eastAsia"/>
          <w:color w:val="000000"/>
          <w:sz w:val="24"/>
          <w:szCs w:val="24"/>
        </w:rPr>
        <w:t>、</w:t>
      </w:r>
      <w:r w:rsidRPr="00D679AB">
        <w:rPr>
          <w:rFonts w:ascii="宋体" w:hAnsi="宋体" w:cs="宋体" w:hint="eastAsia"/>
          <w:color w:val="000000"/>
          <w:sz w:val="24"/>
          <w:szCs w:val="24"/>
        </w:rPr>
        <w:t>产业</w:t>
      </w:r>
      <w:r w:rsidRPr="00D679AB">
        <w:rPr>
          <w:rFonts w:ascii="??_GB2312" w:hAnsi="??_GB2312" w:cs="宋体" w:hint="eastAsia"/>
          <w:color w:val="000000"/>
          <w:sz w:val="24"/>
          <w:szCs w:val="24"/>
        </w:rPr>
        <w:t>主</w:t>
      </w:r>
      <w:r w:rsidRPr="00D679AB">
        <w:rPr>
          <w:rFonts w:ascii="宋体" w:hAnsi="宋体" w:cs="宋体" w:hint="eastAsia"/>
          <w:color w:val="000000"/>
          <w:sz w:val="24"/>
          <w:szCs w:val="24"/>
        </w:rPr>
        <w:t>线</w:t>
      </w:r>
      <w:r w:rsidRPr="00D679AB">
        <w:rPr>
          <w:rFonts w:ascii="??_GB2312" w:hAnsi="??_GB2312" w:cs="宋体" w:hint="eastAsia"/>
          <w:color w:val="000000"/>
          <w:sz w:val="24"/>
          <w:szCs w:val="24"/>
        </w:rPr>
        <w:t>、分</w:t>
      </w:r>
      <w:r w:rsidRPr="00D679AB">
        <w:rPr>
          <w:rFonts w:ascii="宋体" w:hAnsi="宋体" w:cs="宋体" w:hint="eastAsia"/>
          <w:color w:val="000000"/>
          <w:sz w:val="24"/>
          <w:szCs w:val="24"/>
        </w:rPr>
        <w:t>层实</w:t>
      </w:r>
      <w:r w:rsidRPr="00D679AB">
        <w:rPr>
          <w:rFonts w:ascii="??_GB2312" w:hAnsi="??_GB2312" w:cs="宋体" w:hint="eastAsia"/>
          <w:color w:val="000000"/>
          <w:sz w:val="24"/>
          <w:szCs w:val="24"/>
        </w:rPr>
        <w:t>施、全程培育，聚焦提升技</w:t>
      </w:r>
      <w:r w:rsidRPr="00D679AB">
        <w:rPr>
          <w:rFonts w:ascii="宋体" w:hAnsi="宋体" w:cs="宋体" w:hint="eastAsia"/>
          <w:color w:val="000000"/>
          <w:sz w:val="24"/>
          <w:szCs w:val="24"/>
        </w:rPr>
        <w:t>术</w:t>
      </w:r>
      <w:r w:rsidRPr="00D679AB">
        <w:rPr>
          <w:rFonts w:ascii="??_GB2312" w:hAnsi="??_GB2312" w:cs="宋体" w:hint="eastAsia"/>
          <w:color w:val="000000"/>
          <w:sz w:val="24"/>
          <w:szCs w:val="24"/>
        </w:rPr>
        <w:t>技能水平，提升</w:t>
      </w:r>
      <w:r w:rsidRPr="00D679AB">
        <w:rPr>
          <w:rFonts w:ascii="宋体" w:hAnsi="宋体" w:cs="宋体" w:hint="eastAsia"/>
          <w:color w:val="000000"/>
          <w:sz w:val="24"/>
          <w:szCs w:val="24"/>
        </w:rPr>
        <w:t>产业发</w:t>
      </w:r>
      <w:r w:rsidRPr="00D679AB">
        <w:rPr>
          <w:rFonts w:ascii="??_GB2312" w:hAnsi="??_GB2312" w:cs="宋体" w:hint="eastAsia"/>
          <w:color w:val="000000"/>
          <w:sz w:val="24"/>
          <w:szCs w:val="24"/>
        </w:rPr>
        <w:t>展能力、提升</w:t>
      </w:r>
      <w:r w:rsidRPr="00D679AB">
        <w:rPr>
          <w:rFonts w:ascii="宋体" w:hAnsi="宋体" w:cs="宋体" w:hint="eastAsia"/>
          <w:color w:val="000000"/>
          <w:sz w:val="24"/>
          <w:szCs w:val="24"/>
        </w:rPr>
        <w:t>综</w:t>
      </w:r>
      <w:r w:rsidRPr="00D679AB">
        <w:rPr>
          <w:rFonts w:ascii="??_GB2312" w:hAnsi="??_GB2312" w:cs="宋体" w:hint="eastAsia"/>
          <w:color w:val="000000"/>
          <w:sz w:val="24"/>
          <w:szCs w:val="24"/>
        </w:rPr>
        <w:t>合素</w:t>
      </w:r>
      <w:r w:rsidRPr="00D679AB">
        <w:rPr>
          <w:rFonts w:ascii="宋体" w:hAnsi="宋体" w:cs="宋体" w:hint="eastAsia"/>
          <w:color w:val="000000"/>
          <w:sz w:val="24"/>
          <w:szCs w:val="24"/>
        </w:rPr>
        <w:t>质</w:t>
      </w:r>
      <w:r w:rsidRPr="00D679AB">
        <w:rPr>
          <w:rFonts w:ascii="??_GB2312" w:hAnsi="??_GB2312" w:cs="宋体" w:hint="eastAsia"/>
          <w:color w:val="000000"/>
          <w:sz w:val="24"/>
          <w:szCs w:val="24"/>
        </w:rPr>
        <w:t>素养，培育粮食安全守</w:t>
      </w:r>
      <w:r w:rsidRPr="00D679AB">
        <w:rPr>
          <w:rFonts w:ascii="宋体" w:hAnsi="宋体" w:cs="宋体" w:hint="eastAsia"/>
          <w:color w:val="000000"/>
          <w:sz w:val="24"/>
          <w:szCs w:val="24"/>
        </w:rPr>
        <w:t>护</w:t>
      </w:r>
      <w:r w:rsidRPr="00D679AB">
        <w:rPr>
          <w:rFonts w:ascii="??_GB2312" w:hAnsi="??_GB2312" w:cs="宋体" w:hint="eastAsia"/>
          <w:color w:val="000000"/>
          <w:sz w:val="24"/>
          <w:szCs w:val="24"/>
        </w:rPr>
        <w:t>，培养</w:t>
      </w:r>
      <w:r w:rsidRPr="00D679AB">
        <w:rPr>
          <w:rFonts w:ascii="宋体" w:hAnsi="宋体" w:cs="宋体" w:hint="eastAsia"/>
          <w:color w:val="000000"/>
          <w:sz w:val="24"/>
          <w:szCs w:val="24"/>
        </w:rPr>
        <w:t>农业产业发</w:t>
      </w:r>
      <w:r w:rsidRPr="00D679AB">
        <w:rPr>
          <w:rFonts w:ascii="??_GB2312" w:hAnsi="??_GB2312" w:cs="宋体" w:hint="eastAsia"/>
          <w:color w:val="000000"/>
          <w:sz w:val="24"/>
          <w:szCs w:val="24"/>
        </w:rPr>
        <w:t>展</w:t>
      </w:r>
      <w:r w:rsidRPr="00D679AB">
        <w:rPr>
          <w:rFonts w:ascii="宋体" w:hAnsi="宋体" w:cs="宋体" w:hint="eastAsia"/>
          <w:color w:val="000000"/>
          <w:sz w:val="24"/>
          <w:szCs w:val="24"/>
        </w:rPr>
        <w:t>带头</w:t>
      </w:r>
      <w:r w:rsidRPr="00D679AB">
        <w:rPr>
          <w:rFonts w:ascii="??_GB2312" w:hAnsi="??_GB2312" w:cs="宋体" w:hint="eastAsia"/>
          <w:color w:val="000000"/>
          <w:sz w:val="24"/>
          <w:szCs w:val="24"/>
        </w:rPr>
        <w:t>人和</w:t>
      </w:r>
      <w:r w:rsidRPr="00D679AB">
        <w:rPr>
          <w:rFonts w:ascii="宋体" w:hAnsi="宋体" w:cs="宋体" w:hint="eastAsia"/>
          <w:color w:val="000000"/>
          <w:sz w:val="24"/>
          <w:szCs w:val="24"/>
        </w:rPr>
        <w:t>乡</w:t>
      </w:r>
      <w:r w:rsidRPr="00D679AB">
        <w:rPr>
          <w:rFonts w:ascii="??_GB2312" w:hAnsi="??_GB2312" w:cs="宋体" w:hint="eastAsia"/>
          <w:color w:val="000000"/>
          <w:sz w:val="24"/>
          <w:szCs w:val="24"/>
        </w:rPr>
        <w:t>村振</w:t>
      </w:r>
      <w:r w:rsidRPr="00D679AB">
        <w:rPr>
          <w:rFonts w:ascii="宋体" w:hAnsi="宋体" w:cs="宋体" w:hint="eastAsia"/>
          <w:color w:val="000000"/>
          <w:sz w:val="24"/>
          <w:szCs w:val="24"/>
        </w:rPr>
        <w:t>兴</w:t>
      </w:r>
      <w:r w:rsidRPr="00D679AB">
        <w:rPr>
          <w:rFonts w:ascii="??_GB2312" w:hAnsi="??_GB2312" w:cs="宋体" w:hint="eastAsia"/>
          <w:color w:val="000000"/>
          <w:sz w:val="24"/>
          <w:szCs w:val="24"/>
        </w:rPr>
        <w:t>主力</w:t>
      </w:r>
      <w:r w:rsidRPr="00D679AB">
        <w:rPr>
          <w:rFonts w:ascii="宋体" w:hAnsi="宋体" w:cs="宋体" w:hint="eastAsia"/>
          <w:color w:val="000000"/>
          <w:sz w:val="24"/>
          <w:szCs w:val="24"/>
        </w:rPr>
        <w:t>军</w:t>
      </w:r>
      <w:r w:rsidRPr="00D679AB">
        <w:rPr>
          <w:rFonts w:ascii="??_GB2312" w:hAnsi="??_GB2312" w:cs="宋体" w:hint="eastAsia"/>
          <w:color w:val="000000"/>
          <w:sz w:val="24"/>
          <w:szCs w:val="24"/>
        </w:rPr>
        <w:t>，</w:t>
      </w:r>
      <w:r w:rsidRPr="00D679AB">
        <w:rPr>
          <w:rFonts w:ascii="宋体" w:hAnsi="宋体" w:cs="宋体" w:hint="eastAsia"/>
          <w:color w:val="000000"/>
          <w:sz w:val="24"/>
          <w:szCs w:val="24"/>
        </w:rPr>
        <w:t>为</w:t>
      </w:r>
      <w:r w:rsidRPr="00D679AB">
        <w:rPr>
          <w:rFonts w:ascii="??_GB2312" w:hAnsi="??_GB2312" w:cs="宋体" w:hint="eastAsia"/>
          <w:color w:val="000000"/>
          <w:sz w:val="24"/>
          <w:szCs w:val="24"/>
        </w:rPr>
        <w:t>全面推</w:t>
      </w:r>
      <w:r w:rsidRPr="00D679AB">
        <w:rPr>
          <w:rFonts w:ascii="宋体" w:hAnsi="宋体" w:cs="宋体" w:hint="eastAsia"/>
          <w:color w:val="000000"/>
          <w:sz w:val="24"/>
          <w:szCs w:val="24"/>
        </w:rPr>
        <w:t>进乡</w:t>
      </w:r>
      <w:r w:rsidRPr="00D679AB">
        <w:rPr>
          <w:rFonts w:ascii="??_GB2312" w:hAnsi="??_GB2312" w:cs="宋体" w:hint="eastAsia"/>
          <w:color w:val="000000"/>
          <w:sz w:val="24"/>
          <w:szCs w:val="24"/>
        </w:rPr>
        <w:t>村振</w:t>
      </w:r>
      <w:r w:rsidRPr="00D679AB">
        <w:rPr>
          <w:rFonts w:ascii="宋体" w:hAnsi="宋体" w:cs="宋体" w:hint="eastAsia"/>
          <w:color w:val="000000"/>
          <w:sz w:val="24"/>
          <w:szCs w:val="24"/>
        </w:rPr>
        <w:t>兴</w:t>
      </w:r>
      <w:r w:rsidRPr="00D679AB">
        <w:rPr>
          <w:rFonts w:ascii="??_GB2312" w:hAnsi="??_GB2312" w:cs="宋体" w:hint="eastAsia"/>
          <w:color w:val="000000"/>
          <w:sz w:val="24"/>
          <w:szCs w:val="24"/>
        </w:rPr>
        <w:t>，加快建</w:t>
      </w:r>
      <w:r w:rsidRPr="00D679AB">
        <w:rPr>
          <w:rFonts w:ascii="宋体" w:hAnsi="宋体" w:cs="宋体" w:hint="eastAsia"/>
          <w:color w:val="000000"/>
          <w:sz w:val="24"/>
          <w:szCs w:val="24"/>
        </w:rPr>
        <w:t>设农业强</w:t>
      </w:r>
      <w:r w:rsidRPr="00D679AB">
        <w:rPr>
          <w:rFonts w:ascii="??_GB2312" w:hAnsi="??_GB2312" w:cs="宋体" w:hint="eastAsia"/>
          <w:color w:val="000000"/>
          <w:sz w:val="24"/>
          <w:szCs w:val="24"/>
        </w:rPr>
        <w:t>省提供</w:t>
      </w:r>
      <w:r w:rsidRPr="00D679AB">
        <w:rPr>
          <w:rFonts w:ascii="宋体" w:hAnsi="宋体" w:cs="宋体" w:hint="eastAsia"/>
          <w:color w:val="000000"/>
          <w:sz w:val="24"/>
          <w:szCs w:val="24"/>
        </w:rPr>
        <w:t>坚实</w:t>
      </w:r>
      <w:r w:rsidRPr="00D679AB">
        <w:rPr>
          <w:rFonts w:ascii="??_GB2312" w:hAnsi="??_GB2312" w:cs="宋体" w:hint="eastAsia"/>
          <w:color w:val="000000"/>
          <w:sz w:val="24"/>
          <w:szCs w:val="24"/>
        </w:rPr>
        <w:t>人才保障。</w:t>
      </w:r>
    </w:p>
    <w:p w:rsidR="00883B75" w:rsidRPr="00D679AB" w:rsidRDefault="00883B75" w:rsidP="007B2F53">
      <w:pPr>
        <w:widowControl/>
        <w:kinsoku w:val="0"/>
        <w:autoSpaceDE w:val="0"/>
        <w:autoSpaceDN w:val="0"/>
        <w:adjustRightInd w:val="0"/>
        <w:snapToGrid w:val="0"/>
        <w:spacing w:line="300" w:lineRule="auto"/>
        <w:ind w:firstLineChars="200" w:firstLine="31680"/>
        <w:textAlignment w:val="baseline"/>
        <w:rPr>
          <w:rFonts w:ascii="黑体" w:eastAsia="黑体" w:hAnsi="黑体"/>
          <w:sz w:val="24"/>
          <w:szCs w:val="24"/>
        </w:rPr>
      </w:pPr>
      <w:r w:rsidRPr="00D679AB">
        <w:rPr>
          <w:rFonts w:ascii="黑体" w:eastAsia="黑体" w:hAnsi="黑体" w:cs="黑体" w:hint="eastAsia"/>
          <w:sz w:val="24"/>
          <w:szCs w:val="24"/>
        </w:rPr>
        <w:t>二、绩效自评结论</w:t>
      </w:r>
    </w:p>
    <w:p w:rsidR="00883B75" w:rsidRPr="00D679AB" w:rsidRDefault="00883B75" w:rsidP="007B2F53">
      <w:pPr>
        <w:pStyle w:val="NormalWeb"/>
        <w:shd w:val="clear" w:color="auto" w:fill="FFFFFF"/>
        <w:spacing w:beforeAutospacing="0" w:afterAutospacing="0" w:line="300" w:lineRule="auto"/>
        <w:ind w:firstLineChars="200" w:firstLine="31680"/>
        <w:jc w:val="both"/>
        <w:rPr>
          <w:rFonts w:ascii="??_GB2312" w:hAnsi="??_GB2312" w:cs="??_GB2312"/>
          <w:color w:val="000000"/>
        </w:rPr>
      </w:pPr>
      <w:r w:rsidRPr="00D679AB">
        <w:rPr>
          <w:rFonts w:ascii="??_GB2312" w:hAnsi="??_GB2312" w:cs="宋体" w:hint="eastAsia"/>
          <w:color w:val="000000"/>
        </w:rPr>
        <w:t>（一）</w:t>
      </w:r>
      <w:r w:rsidRPr="00D679AB">
        <w:rPr>
          <w:rFonts w:ascii="宋体" w:hAnsi="宋体" w:cs="宋体" w:hint="eastAsia"/>
          <w:color w:val="000000"/>
        </w:rPr>
        <w:t>资</w:t>
      </w:r>
      <w:r w:rsidRPr="00D679AB">
        <w:rPr>
          <w:rFonts w:ascii="??_GB2312" w:hAnsi="??_GB2312" w:cs="宋体" w:hint="eastAsia"/>
          <w:color w:val="000000"/>
        </w:rPr>
        <w:t>金到位状况：按年初</w:t>
      </w:r>
      <w:r w:rsidRPr="00D679AB">
        <w:rPr>
          <w:rFonts w:ascii="宋体" w:hAnsi="宋体" w:cs="宋体" w:hint="eastAsia"/>
          <w:color w:val="000000"/>
        </w:rPr>
        <w:t>预</w:t>
      </w:r>
      <w:r w:rsidRPr="00D679AB">
        <w:rPr>
          <w:rFonts w:ascii="??_GB2312" w:hAnsi="??_GB2312" w:cs="宋体" w:hint="eastAsia"/>
          <w:color w:val="000000"/>
        </w:rPr>
        <w:t>算，</w:t>
      </w:r>
      <w:r w:rsidRPr="00D679AB">
        <w:rPr>
          <w:rFonts w:ascii="宋体" w:hAnsi="宋体" w:cs="宋体" w:hint="eastAsia"/>
          <w:color w:val="000000"/>
        </w:rPr>
        <w:t>县财</w:t>
      </w:r>
      <w:r w:rsidRPr="00D679AB">
        <w:rPr>
          <w:rFonts w:ascii="??_GB2312" w:hAnsi="??_GB2312" w:cs="宋体" w:hint="eastAsia"/>
          <w:color w:val="000000"/>
        </w:rPr>
        <w:t>政局已</w:t>
      </w:r>
      <w:r w:rsidRPr="00D679AB">
        <w:rPr>
          <w:rFonts w:ascii="宋体" w:hAnsi="宋体" w:cs="宋体" w:hint="eastAsia"/>
          <w:color w:val="000000"/>
        </w:rPr>
        <w:t>拨</w:t>
      </w:r>
      <w:r w:rsidRPr="00D679AB">
        <w:rPr>
          <w:rFonts w:ascii="??_GB2312" w:hAnsi="??_GB2312" w:cs="宋体" w:hint="eastAsia"/>
          <w:color w:val="000000"/>
        </w:rPr>
        <w:t>付</w:t>
      </w:r>
      <w:r w:rsidRPr="00D679AB">
        <w:rPr>
          <w:rFonts w:ascii="宋体" w:hAnsi="宋体" w:cs="宋体" w:hint="eastAsia"/>
          <w:color w:val="000000"/>
        </w:rPr>
        <w:t>资</w:t>
      </w:r>
      <w:r w:rsidRPr="00D679AB">
        <w:rPr>
          <w:rFonts w:ascii="??_GB2312" w:hAnsi="??_GB2312" w:cs="宋体" w:hint="eastAsia"/>
          <w:color w:val="000000"/>
        </w:rPr>
        <w:t>金</w:t>
      </w:r>
      <w:r w:rsidRPr="00D679AB">
        <w:rPr>
          <w:rFonts w:ascii="??_GB2312" w:hAnsi="??_GB2312" w:cs="??_GB2312"/>
          <w:color w:val="000000"/>
        </w:rPr>
        <w:t>7.5</w:t>
      </w:r>
      <w:r w:rsidRPr="00D679AB">
        <w:rPr>
          <w:rFonts w:ascii="??_GB2312" w:hAnsi="??_GB2312" w:cs="宋体" w:hint="eastAsia"/>
          <w:color w:val="000000"/>
        </w:rPr>
        <w:t>万元，</w:t>
      </w:r>
      <w:r w:rsidRPr="00D679AB">
        <w:rPr>
          <w:rFonts w:ascii="宋体" w:hAnsi="宋体" w:cs="宋体" w:hint="eastAsia"/>
          <w:color w:val="000000"/>
        </w:rPr>
        <w:t>资</w:t>
      </w:r>
      <w:r w:rsidRPr="00D679AB">
        <w:rPr>
          <w:rFonts w:ascii="??_GB2312" w:hAnsi="??_GB2312" w:cs="宋体" w:hint="eastAsia"/>
          <w:color w:val="000000"/>
        </w:rPr>
        <w:t>金到位率</w:t>
      </w:r>
      <w:r w:rsidRPr="00D679AB">
        <w:rPr>
          <w:rFonts w:ascii="??_GB2312" w:hAnsi="??_GB2312" w:cs="??_GB2312"/>
          <w:color w:val="000000"/>
        </w:rPr>
        <w:t>100%</w:t>
      </w:r>
      <w:r w:rsidRPr="00D679AB">
        <w:rPr>
          <w:rFonts w:ascii="??_GB2312" w:hAnsi="??_GB2312" w:cs="宋体" w:hint="eastAsia"/>
          <w:color w:val="000000"/>
        </w:rPr>
        <w:t>。</w:t>
      </w:r>
    </w:p>
    <w:p w:rsidR="00883B75" w:rsidRPr="00D679AB" w:rsidRDefault="00883B75" w:rsidP="007B2F53">
      <w:pPr>
        <w:pStyle w:val="NormalWeb"/>
        <w:shd w:val="clear" w:color="auto" w:fill="FFFFFF"/>
        <w:spacing w:beforeAutospacing="0" w:afterAutospacing="0" w:line="300" w:lineRule="auto"/>
        <w:ind w:firstLineChars="200" w:firstLine="31680"/>
        <w:jc w:val="both"/>
        <w:rPr>
          <w:rFonts w:ascii="??_GB2312" w:hAnsi="??_GB2312" w:cs="??_GB2312"/>
          <w:color w:val="000000"/>
        </w:rPr>
      </w:pPr>
      <w:r w:rsidRPr="00D679AB">
        <w:rPr>
          <w:rFonts w:ascii="??_GB2312" w:hAnsi="??_GB2312" w:cs="宋体" w:hint="eastAsia"/>
          <w:color w:val="000000"/>
        </w:rPr>
        <w:t>（二）</w:t>
      </w:r>
      <w:r w:rsidRPr="00D679AB">
        <w:rPr>
          <w:rFonts w:ascii="宋体" w:hAnsi="宋体" w:cs="宋体" w:hint="eastAsia"/>
          <w:color w:val="000000"/>
        </w:rPr>
        <w:t>资</w:t>
      </w:r>
      <w:r w:rsidRPr="00D679AB">
        <w:rPr>
          <w:rFonts w:ascii="??_GB2312" w:hAnsi="??_GB2312" w:cs="宋体" w:hint="eastAsia"/>
          <w:color w:val="000000"/>
        </w:rPr>
        <w:t>金运用状况：</w:t>
      </w:r>
      <w:r w:rsidRPr="00D679AB">
        <w:rPr>
          <w:rFonts w:ascii="宋体" w:hAnsi="宋体" w:cs="宋体" w:hint="eastAsia"/>
          <w:color w:val="000000"/>
        </w:rPr>
        <w:t>资</w:t>
      </w:r>
      <w:r w:rsidRPr="00D679AB">
        <w:rPr>
          <w:rFonts w:ascii="??_GB2312" w:hAnsi="??_GB2312" w:cs="宋体" w:hint="eastAsia"/>
          <w:color w:val="000000"/>
        </w:rPr>
        <w:t>金已支出</w:t>
      </w:r>
      <w:r w:rsidRPr="00D679AB">
        <w:rPr>
          <w:rFonts w:ascii="??_GB2312" w:hAnsi="??_GB2312" w:cs="??_GB2312"/>
          <w:color w:val="000000"/>
        </w:rPr>
        <w:t>7.5</w:t>
      </w:r>
      <w:r w:rsidRPr="00D679AB">
        <w:rPr>
          <w:rFonts w:ascii="??_GB2312" w:hAnsi="??_GB2312" w:cs="宋体" w:hint="eastAsia"/>
          <w:color w:val="000000"/>
        </w:rPr>
        <w:t>万元，支出率</w:t>
      </w:r>
      <w:r w:rsidRPr="00D679AB">
        <w:rPr>
          <w:rFonts w:ascii="??_GB2312" w:hAnsi="??_GB2312" w:cs="??_GB2312"/>
          <w:color w:val="000000"/>
        </w:rPr>
        <w:t>100%</w:t>
      </w:r>
      <w:r w:rsidRPr="00D679AB">
        <w:rPr>
          <w:rFonts w:ascii="??_GB2312" w:hAnsi="??_GB2312" w:cs="宋体" w:hint="eastAsia"/>
          <w:color w:val="000000"/>
        </w:rPr>
        <w:t>。</w:t>
      </w:r>
    </w:p>
    <w:p w:rsidR="00883B75" w:rsidRPr="00D679AB" w:rsidRDefault="00883B75" w:rsidP="007B2F53">
      <w:pPr>
        <w:pStyle w:val="NormalWeb"/>
        <w:shd w:val="clear" w:color="auto" w:fill="FFFFFF"/>
        <w:spacing w:beforeAutospacing="0" w:afterAutospacing="0" w:line="300" w:lineRule="auto"/>
        <w:ind w:firstLineChars="200" w:firstLine="31680"/>
        <w:jc w:val="both"/>
        <w:rPr>
          <w:rFonts w:ascii="??_GB2312" w:hAnsi="??_GB2312" w:cs="??_GB2312"/>
          <w:color w:val="000000"/>
        </w:rPr>
      </w:pPr>
      <w:r w:rsidRPr="00D679AB">
        <w:rPr>
          <w:rFonts w:ascii="??_GB2312" w:hAnsi="??_GB2312" w:cs="宋体" w:hint="eastAsia"/>
          <w:color w:val="000000"/>
        </w:rPr>
        <w:t>（三）</w:t>
      </w:r>
      <w:r w:rsidRPr="00D679AB">
        <w:rPr>
          <w:rFonts w:ascii="宋体" w:hAnsi="宋体" w:cs="宋体" w:hint="eastAsia"/>
          <w:color w:val="000000"/>
        </w:rPr>
        <w:t>项</w:t>
      </w:r>
      <w:r w:rsidRPr="00D679AB">
        <w:rPr>
          <w:rFonts w:ascii="??_GB2312" w:hAnsi="??_GB2312" w:cs="宋体" w:hint="eastAsia"/>
          <w:color w:val="000000"/>
        </w:rPr>
        <w:t>目管理状况分析：我</w:t>
      </w:r>
      <w:r w:rsidRPr="00D679AB">
        <w:rPr>
          <w:rFonts w:ascii="宋体" w:hAnsi="宋体" w:cs="宋体" w:hint="eastAsia"/>
          <w:color w:val="000000"/>
        </w:rPr>
        <w:t>单</w:t>
      </w:r>
      <w:r w:rsidRPr="00D679AB">
        <w:rPr>
          <w:rFonts w:ascii="??_GB2312" w:hAnsi="??_GB2312" w:cs="宋体" w:hint="eastAsia"/>
          <w:color w:val="000000"/>
        </w:rPr>
        <w:t>位</w:t>
      </w:r>
      <w:r w:rsidRPr="00D679AB">
        <w:rPr>
          <w:rFonts w:ascii="宋体" w:hAnsi="宋体" w:cs="宋体" w:hint="eastAsia"/>
          <w:color w:val="000000"/>
        </w:rPr>
        <w:t>严</w:t>
      </w:r>
      <w:r w:rsidRPr="00D679AB">
        <w:rPr>
          <w:rFonts w:ascii="??_GB2312" w:hAnsi="??_GB2312" w:cs="宋体" w:hint="eastAsia"/>
          <w:color w:val="000000"/>
        </w:rPr>
        <w:t>格加</w:t>
      </w:r>
      <w:r w:rsidRPr="00D679AB">
        <w:rPr>
          <w:rFonts w:ascii="宋体" w:hAnsi="宋体" w:cs="宋体" w:hint="eastAsia"/>
          <w:color w:val="000000"/>
        </w:rPr>
        <w:t>强专项经费</w:t>
      </w:r>
      <w:r w:rsidRPr="00D679AB">
        <w:rPr>
          <w:rFonts w:ascii="??_GB2312" w:hAnsi="??_GB2312" w:cs="宋体" w:hint="eastAsia"/>
          <w:color w:val="000000"/>
        </w:rPr>
        <w:t>和支付制度管理，</w:t>
      </w:r>
      <w:r w:rsidRPr="00D679AB">
        <w:rPr>
          <w:rFonts w:ascii="宋体" w:hAnsi="宋体" w:cs="宋体" w:hint="eastAsia"/>
          <w:color w:val="000000"/>
        </w:rPr>
        <w:t>实</w:t>
      </w:r>
      <w:r w:rsidRPr="00D679AB">
        <w:rPr>
          <w:rFonts w:ascii="??_GB2312" w:hAnsi="??_GB2312" w:cs="宋体" w:hint="eastAsia"/>
          <w:color w:val="000000"/>
        </w:rPr>
        <w:t>行</w:t>
      </w:r>
      <w:r w:rsidRPr="00D679AB">
        <w:rPr>
          <w:rFonts w:ascii="宋体" w:hAnsi="宋体" w:cs="宋体" w:hint="eastAsia"/>
          <w:color w:val="000000"/>
        </w:rPr>
        <w:t>专</w:t>
      </w:r>
      <w:r w:rsidRPr="00D679AB">
        <w:rPr>
          <w:rFonts w:ascii="??_GB2312" w:hAnsi="??_GB2312" w:cs="宋体" w:hint="eastAsia"/>
          <w:color w:val="000000"/>
        </w:rPr>
        <w:t>款</w:t>
      </w:r>
      <w:r w:rsidRPr="00D679AB">
        <w:rPr>
          <w:rFonts w:ascii="宋体" w:hAnsi="宋体" w:cs="宋体" w:hint="eastAsia"/>
          <w:color w:val="000000"/>
        </w:rPr>
        <w:t>专</w:t>
      </w:r>
      <w:r w:rsidRPr="00D679AB">
        <w:rPr>
          <w:rFonts w:ascii="??_GB2312" w:hAnsi="??_GB2312" w:cs="宋体" w:hint="eastAsia"/>
          <w:color w:val="000000"/>
        </w:rPr>
        <w:t>用。做好</w:t>
      </w:r>
      <w:r w:rsidRPr="00D679AB">
        <w:rPr>
          <w:rFonts w:ascii="宋体" w:hAnsi="宋体" w:cs="宋体" w:hint="eastAsia"/>
          <w:color w:val="000000"/>
        </w:rPr>
        <w:t>预</w:t>
      </w:r>
      <w:r w:rsidRPr="00D679AB">
        <w:rPr>
          <w:rFonts w:ascii="??_GB2312" w:hAnsi="??_GB2312" w:cs="宋体" w:hint="eastAsia"/>
          <w:color w:val="000000"/>
        </w:rPr>
        <w:t>算</w:t>
      </w:r>
      <w:r w:rsidRPr="00D679AB">
        <w:rPr>
          <w:rFonts w:ascii="宋体" w:hAnsi="宋体" w:cs="宋体" w:hint="eastAsia"/>
          <w:color w:val="000000"/>
        </w:rPr>
        <w:t>执</w:t>
      </w:r>
      <w:r w:rsidRPr="00D679AB">
        <w:rPr>
          <w:rFonts w:ascii="??_GB2312" w:hAnsi="??_GB2312" w:cs="宋体" w:hint="eastAsia"/>
          <w:color w:val="000000"/>
        </w:rPr>
        <w:t>行，加快</w:t>
      </w:r>
      <w:r w:rsidRPr="00D679AB">
        <w:rPr>
          <w:rFonts w:ascii="宋体" w:hAnsi="宋体" w:cs="宋体" w:hint="eastAsia"/>
          <w:color w:val="000000"/>
        </w:rPr>
        <w:t>预</w:t>
      </w:r>
      <w:r w:rsidRPr="00D679AB">
        <w:rPr>
          <w:rFonts w:ascii="??_GB2312" w:hAnsi="??_GB2312" w:cs="宋体" w:hint="eastAsia"/>
          <w:color w:val="000000"/>
        </w:rPr>
        <w:t>算支出</w:t>
      </w:r>
      <w:r w:rsidRPr="00D679AB">
        <w:rPr>
          <w:rFonts w:ascii="宋体" w:hAnsi="宋体" w:cs="宋体" w:hint="eastAsia"/>
          <w:color w:val="000000"/>
        </w:rPr>
        <w:t>进</w:t>
      </w:r>
      <w:r w:rsidRPr="00D679AB">
        <w:rPr>
          <w:rFonts w:ascii="??_GB2312" w:hAnsi="??_GB2312" w:cs="宋体" w:hint="eastAsia"/>
          <w:color w:val="000000"/>
        </w:rPr>
        <w:t>度，促</w:t>
      </w:r>
      <w:r w:rsidRPr="00D679AB">
        <w:rPr>
          <w:rFonts w:ascii="宋体" w:hAnsi="宋体" w:cs="宋体" w:hint="eastAsia"/>
          <w:color w:val="000000"/>
        </w:rPr>
        <w:t>进资</w:t>
      </w:r>
      <w:r w:rsidRPr="00D679AB">
        <w:rPr>
          <w:rFonts w:ascii="??_GB2312" w:hAnsi="??_GB2312" w:cs="宋体" w:hint="eastAsia"/>
          <w:color w:val="000000"/>
        </w:rPr>
        <w:t>金足</w:t>
      </w:r>
      <w:r w:rsidRPr="00D679AB">
        <w:rPr>
          <w:rFonts w:ascii="宋体" w:hAnsi="宋体" w:cs="宋体" w:hint="eastAsia"/>
          <w:color w:val="000000"/>
        </w:rPr>
        <w:t>额拨</w:t>
      </w:r>
      <w:r w:rsidRPr="00D679AB">
        <w:rPr>
          <w:rFonts w:ascii="??_GB2312" w:hAnsi="??_GB2312" w:cs="宋体" w:hint="eastAsia"/>
          <w:color w:val="000000"/>
        </w:rPr>
        <w:t>付。同</w:t>
      </w:r>
      <w:r w:rsidRPr="00D679AB">
        <w:rPr>
          <w:rFonts w:ascii="宋体" w:hAnsi="宋体" w:cs="宋体" w:hint="eastAsia"/>
          <w:color w:val="000000"/>
        </w:rPr>
        <w:t>时</w:t>
      </w:r>
      <w:r w:rsidRPr="00D679AB">
        <w:rPr>
          <w:rFonts w:ascii="??_GB2312" w:hAnsi="??_GB2312" w:cs="宋体" w:hint="eastAsia"/>
          <w:color w:val="000000"/>
        </w:rPr>
        <w:t>注意提高</w:t>
      </w:r>
      <w:r w:rsidRPr="00D679AB">
        <w:rPr>
          <w:rFonts w:ascii="宋体" w:hAnsi="宋体" w:cs="宋体" w:hint="eastAsia"/>
          <w:color w:val="000000"/>
        </w:rPr>
        <w:t>资</w:t>
      </w:r>
      <w:r w:rsidRPr="00D679AB">
        <w:rPr>
          <w:rFonts w:ascii="??_GB2312" w:hAnsi="??_GB2312" w:cs="宋体" w:hint="eastAsia"/>
          <w:color w:val="000000"/>
        </w:rPr>
        <w:t>金</w:t>
      </w:r>
      <w:r w:rsidRPr="00D679AB">
        <w:rPr>
          <w:rFonts w:ascii="宋体" w:hAnsi="宋体" w:cs="宋体" w:hint="eastAsia"/>
          <w:color w:val="000000"/>
        </w:rPr>
        <w:t>项</w:t>
      </w:r>
      <w:r w:rsidRPr="00D679AB">
        <w:rPr>
          <w:rFonts w:ascii="??_GB2312" w:hAnsi="??_GB2312" w:cs="宋体" w:hint="eastAsia"/>
          <w:color w:val="000000"/>
        </w:rPr>
        <w:t>目的平安性，</w:t>
      </w:r>
      <w:r w:rsidRPr="00D679AB">
        <w:rPr>
          <w:rFonts w:ascii="宋体" w:hAnsi="宋体" w:cs="宋体" w:hint="eastAsia"/>
          <w:color w:val="000000"/>
        </w:rPr>
        <w:t>严</w:t>
      </w:r>
      <w:r w:rsidRPr="00D679AB">
        <w:rPr>
          <w:rFonts w:ascii="??_GB2312" w:hAnsi="??_GB2312" w:cs="宋体" w:hint="eastAsia"/>
          <w:color w:val="000000"/>
        </w:rPr>
        <w:t>格</w:t>
      </w:r>
      <w:r w:rsidRPr="00D679AB">
        <w:rPr>
          <w:rFonts w:ascii="宋体" w:hAnsi="宋体" w:cs="宋体" w:hint="eastAsia"/>
          <w:color w:val="000000"/>
        </w:rPr>
        <w:t>执</w:t>
      </w:r>
      <w:r w:rsidRPr="00D679AB">
        <w:rPr>
          <w:rFonts w:ascii="??_GB2312" w:hAnsi="??_GB2312" w:cs="宋体" w:hint="eastAsia"/>
          <w:color w:val="000000"/>
        </w:rPr>
        <w:t>行收支两条</w:t>
      </w:r>
      <w:r w:rsidRPr="00D679AB">
        <w:rPr>
          <w:rFonts w:ascii="宋体" w:hAnsi="宋体" w:cs="宋体" w:hint="eastAsia"/>
          <w:color w:val="000000"/>
        </w:rPr>
        <w:t>线</w:t>
      </w:r>
      <w:r w:rsidRPr="00D679AB">
        <w:rPr>
          <w:rFonts w:ascii="??_GB2312" w:hAnsi="??_GB2312" w:cs="宋体" w:hint="eastAsia"/>
          <w:color w:val="000000"/>
        </w:rPr>
        <w:t>的</w:t>
      </w:r>
      <w:r w:rsidRPr="00D679AB">
        <w:rPr>
          <w:rFonts w:ascii="宋体" w:hAnsi="宋体" w:cs="宋体" w:hint="eastAsia"/>
          <w:color w:val="000000"/>
        </w:rPr>
        <w:t>规</w:t>
      </w:r>
      <w:r w:rsidRPr="00D679AB">
        <w:rPr>
          <w:rFonts w:ascii="??_GB2312" w:hAnsi="??_GB2312" w:cs="宋体" w:hint="eastAsia"/>
          <w:color w:val="000000"/>
        </w:rPr>
        <w:t>定，防止截留坐支挪用和私</w:t>
      </w:r>
      <w:r w:rsidRPr="00D679AB">
        <w:rPr>
          <w:rFonts w:ascii="宋体" w:hAnsi="宋体" w:cs="宋体" w:hint="eastAsia"/>
          <w:color w:val="000000"/>
        </w:rPr>
        <w:t>设</w:t>
      </w:r>
      <w:r w:rsidRPr="00D679AB">
        <w:rPr>
          <w:rFonts w:ascii="??_GB2312" w:hAnsi="??_GB2312" w:cs="宋体" w:hint="eastAsia"/>
          <w:color w:val="000000"/>
        </w:rPr>
        <w:t>小金</w:t>
      </w:r>
      <w:r w:rsidRPr="00D679AB">
        <w:rPr>
          <w:rFonts w:ascii="宋体" w:hAnsi="宋体" w:cs="宋体" w:hint="eastAsia"/>
          <w:color w:val="000000"/>
        </w:rPr>
        <w:t>库</w:t>
      </w:r>
      <w:r w:rsidRPr="00D679AB">
        <w:rPr>
          <w:rFonts w:ascii="??_GB2312" w:hAnsi="??_GB2312" w:cs="宋体" w:hint="eastAsia"/>
          <w:color w:val="000000"/>
        </w:rPr>
        <w:t>，防止数据不</w:t>
      </w:r>
      <w:r w:rsidRPr="00D679AB">
        <w:rPr>
          <w:rFonts w:ascii="宋体" w:hAnsi="宋体" w:cs="宋体" w:hint="eastAsia"/>
          <w:color w:val="000000"/>
        </w:rPr>
        <w:t>实</w:t>
      </w:r>
      <w:r w:rsidRPr="00D679AB">
        <w:rPr>
          <w:rFonts w:ascii="??_GB2312" w:hAnsi="??_GB2312" w:cs="宋体" w:hint="eastAsia"/>
          <w:color w:val="000000"/>
        </w:rPr>
        <w:t>虚假立</w:t>
      </w:r>
      <w:r w:rsidRPr="00D679AB">
        <w:rPr>
          <w:rFonts w:ascii="宋体" w:hAnsi="宋体" w:cs="宋体" w:hint="eastAsia"/>
          <w:color w:val="000000"/>
        </w:rPr>
        <w:t>项骗</w:t>
      </w:r>
      <w:r w:rsidRPr="00D679AB">
        <w:rPr>
          <w:rFonts w:ascii="??_GB2312" w:hAnsi="??_GB2312" w:cs="宋体" w:hint="eastAsia"/>
          <w:color w:val="000000"/>
        </w:rPr>
        <w:t>取套取</w:t>
      </w:r>
      <w:r w:rsidRPr="00D679AB">
        <w:rPr>
          <w:rFonts w:ascii="宋体" w:hAnsi="宋体" w:cs="宋体" w:hint="eastAsia"/>
          <w:color w:val="000000"/>
        </w:rPr>
        <w:t>挤</w:t>
      </w:r>
      <w:r w:rsidRPr="00D679AB">
        <w:rPr>
          <w:rFonts w:ascii="??_GB2312" w:hAnsi="??_GB2312" w:cs="宋体" w:hint="eastAsia"/>
          <w:color w:val="000000"/>
        </w:rPr>
        <w:t>占挪用</w:t>
      </w:r>
      <w:r w:rsidRPr="00D679AB">
        <w:rPr>
          <w:rFonts w:ascii="宋体" w:hAnsi="宋体" w:cs="宋体" w:hint="eastAsia"/>
          <w:color w:val="000000"/>
        </w:rPr>
        <w:t>财</w:t>
      </w:r>
      <w:r w:rsidRPr="00D679AB">
        <w:rPr>
          <w:rFonts w:ascii="??_GB2312" w:hAnsi="??_GB2312" w:cs="宋体" w:hint="eastAsia"/>
          <w:color w:val="000000"/>
        </w:rPr>
        <w:t>政</w:t>
      </w:r>
      <w:r w:rsidRPr="00D679AB">
        <w:rPr>
          <w:rFonts w:ascii="宋体" w:hAnsi="宋体" w:cs="宋体" w:hint="eastAsia"/>
          <w:color w:val="000000"/>
        </w:rPr>
        <w:t>资</w:t>
      </w:r>
      <w:r w:rsidRPr="00D679AB">
        <w:rPr>
          <w:rFonts w:ascii="??_GB2312" w:hAnsi="??_GB2312" w:cs="宋体" w:hint="eastAsia"/>
          <w:color w:val="000000"/>
        </w:rPr>
        <w:t>金等行</w:t>
      </w:r>
      <w:r w:rsidRPr="00D679AB">
        <w:rPr>
          <w:rFonts w:ascii="宋体" w:hAnsi="宋体" w:cs="宋体" w:hint="eastAsia"/>
          <w:color w:val="000000"/>
        </w:rPr>
        <w:t>为</w:t>
      </w:r>
      <w:r w:rsidRPr="00D679AB">
        <w:rPr>
          <w:rFonts w:ascii="??_GB2312" w:hAnsi="??_GB2312" w:cs="宋体" w:hint="eastAsia"/>
          <w:color w:val="000000"/>
        </w:rPr>
        <w:t>。</w:t>
      </w:r>
    </w:p>
    <w:p w:rsidR="00883B75" w:rsidRPr="00D679AB" w:rsidRDefault="00883B75" w:rsidP="007B2F53">
      <w:pPr>
        <w:pStyle w:val="NormalWeb"/>
        <w:shd w:val="clear" w:color="auto" w:fill="FFFFFF"/>
        <w:spacing w:beforeAutospacing="0" w:afterAutospacing="0" w:line="300" w:lineRule="auto"/>
        <w:ind w:firstLineChars="200" w:firstLine="31680"/>
        <w:jc w:val="both"/>
        <w:rPr>
          <w:rFonts w:ascii="??_GB2312" w:hAnsi="??_GB2312" w:cs="??_GB2312"/>
          <w:color w:val="000000"/>
        </w:rPr>
      </w:pPr>
      <w:r w:rsidRPr="00D679AB">
        <w:rPr>
          <w:rFonts w:ascii="??_GB2312" w:hAnsi="??_GB2312" w:cs="宋体" w:hint="eastAsia"/>
          <w:color w:val="000000"/>
        </w:rPr>
        <w:t>（四）</w:t>
      </w:r>
      <w:r w:rsidRPr="00D679AB">
        <w:rPr>
          <w:rFonts w:ascii="宋体" w:hAnsi="宋体" w:cs="宋体" w:hint="eastAsia"/>
          <w:color w:val="000000"/>
        </w:rPr>
        <w:t>评</w:t>
      </w:r>
      <w:r w:rsidRPr="00D679AB">
        <w:rPr>
          <w:rFonts w:ascii="??_GB2312" w:hAnsi="??_GB2312" w:cs="宋体" w:hint="eastAsia"/>
          <w:color w:val="000000"/>
        </w:rPr>
        <w:t>价</w:t>
      </w:r>
      <w:r w:rsidRPr="00D679AB">
        <w:rPr>
          <w:rFonts w:ascii="宋体" w:hAnsi="宋体" w:cs="宋体" w:hint="eastAsia"/>
          <w:color w:val="000000"/>
        </w:rPr>
        <w:t>结论</w:t>
      </w:r>
      <w:r w:rsidRPr="00D679AB">
        <w:rPr>
          <w:rFonts w:ascii="??_GB2312" w:hAnsi="??_GB2312" w:cs="宋体" w:hint="eastAsia"/>
          <w:color w:val="000000"/>
        </w:rPr>
        <w:t>：</w:t>
      </w:r>
      <w:r w:rsidRPr="00D679AB">
        <w:rPr>
          <w:rFonts w:ascii="??_GB2312" w:hAnsi="??_GB2312" w:cs="??_GB2312"/>
          <w:color w:val="000000"/>
        </w:rPr>
        <w:t>2024</w:t>
      </w:r>
      <w:r w:rsidRPr="00D679AB">
        <w:rPr>
          <w:rFonts w:ascii="??_GB2312" w:hAnsi="??_GB2312" w:cs="宋体" w:hint="eastAsia"/>
          <w:color w:val="000000"/>
        </w:rPr>
        <w:t>年度我</w:t>
      </w:r>
      <w:r w:rsidRPr="00D679AB">
        <w:rPr>
          <w:rFonts w:ascii="宋体" w:hAnsi="宋体" w:cs="宋体" w:hint="eastAsia"/>
          <w:color w:val="000000"/>
        </w:rPr>
        <w:t>单</w:t>
      </w:r>
      <w:r w:rsidRPr="00D679AB">
        <w:rPr>
          <w:rFonts w:ascii="??_GB2312" w:hAnsi="??_GB2312" w:cs="宋体" w:hint="eastAsia"/>
          <w:color w:val="000000"/>
        </w:rPr>
        <w:t>位</w:t>
      </w:r>
      <w:r w:rsidRPr="00D679AB">
        <w:rPr>
          <w:rFonts w:ascii="宋体" w:hAnsi="宋体" w:cs="宋体" w:hint="eastAsia"/>
          <w:color w:val="000000"/>
        </w:rPr>
        <w:t>专项资</w:t>
      </w:r>
      <w:r w:rsidRPr="00D679AB">
        <w:rPr>
          <w:rFonts w:ascii="??_GB2312" w:hAnsi="??_GB2312" w:cs="宋体" w:hint="eastAsia"/>
          <w:color w:val="000000"/>
        </w:rPr>
        <w:t>金管理</w:t>
      </w:r>
      <w:r w:rsidRPr="00D679AB">
        <w:rPr>
          <w:rFonts w:ascii="宋体" w:hAnsi="宋体" w:cs="宋体" w:hint="eastAsia"/>
          <w:color w:val="000000"/>
        </w:rPr>
        <w:t>规</w:t>
      </w:r>
      <w:r w:rsidRPr="00D679AB">
        <w:rPr>
          <w:rFonts w:ascii="??_GB2312" w:hAnsi="??_GB2312" w:cs="宋体" w:hint="eastAsia"/>
          <w:color w:val="000000"/>
        </w:rPr>
        <w:t>范，</w:t>
      </w:r>
      <w:r w:rsidRPr="00D679AB">
        <w:rPr>
          <w:rFonts w:ascii="宋体" w:hAnsi="宋体" w:cs="宋体" w:hint="eastAsia"/>
          <w:color w:val="000000"/>
        </w:rPr>
        <w:t>项</w:t>
      </w:r>
      <w:r w:rsidRPr="00D679AB">
        <w:rPr>
          <w:rFonts w:ascii="??_GB2312" w:hAnsi="??_GB2312" w:cs="宋体" w:hint="eastAsia"/>
          <w:color w:val="000000"/>
        </w:rPr>
        <w:t>目管理到位，提升了</w:t>
      </w:r>
      <w:r w:rsidRPr="00D679AB">
        <w:rPr>
          <w:rFonts w:ascii="宋体" w:hAnsi="宋体" w:cs="宋体" w:hint="eastAsia"/>
          <w:color w:val="000000"/>
        </w:rPr>
        <w:t>农</w:t>
      </w:r>
      <w:r w:rsidRPr="00D679AB">
        <w:rPr>
          <w:rFonts w:ascii="??_GB2312" w:hAnsi="??_GB2312" w:cs="宋体" w:hint="eastAsia"/>
          <w:color w:val="000000"/>
        </w:rPr>
        <w:t>民</w:t>
      </w:r>
      <w:r w:rsidRPr="00D679AB">
        <w:rPr>
          <w:rFonts w:ascii="宋体" w:hAnsi="宋体" w:cs="宋体" w:hint="eastAsia"/>
          <w:color w:val="000000"/>
        </w:rPr>
        <w:t>专业</w:t>
      </w:r>
      <w:r w:rsidRPr="00D679AB">
        <w:rPr>
          <w:rFonts w:ascii="??_GB2312" w:hAnsi="??_GB2312" w:cs="宋体" w:hint="eastAsia"/>
          <w:color w:val="000000"/>
        </w:rPr>
        <w:t>技</w:t>
      </w:r>
      <w:r w:rsidRPr="00D679AB">
        <w:rPr>
          <w:rFonts w:ascii="宋体" w:hAnsi="宋体" w:cs="宋体" w:hint="eastAsia"/>
          <w:color w:val="000000"/>
        </w:rPr>
        <w:t>术</w:t>
      </w:r>
      <w:r w:rsidRPr="00D679AB">
        <w:rPr>
          <w:rFonts w:ascii="??_GB2312" w:hAnsi="??_GB2312" w:cs="宋体" w:hint="eastAsia"/>
          <w:color w:val="000000"/>
        </w:rPr>
        <w:t>技能水平和</w:t>
      </w:r>
      <w:r w:rsidRPr="00D679AB">
        <w:rPr>
          <w:rFonts w:ascii="宋体" w:hAnsi="宋体" w:cs="宋体" w:hint="eastAsia"/>
          <w:color w:val="000000"/>
        </w:rPr>
        <w:t>综</w:t>
      </w:r>
      <w:r w:rsidRPr="00D679AB">
        <w:rPr>
          <w:rFonts w:ascii="??_GB2312" w:hAnsi="??_GB2312" w:cs="宋体" w:hint="eastAsia"/>
          <w:color w:val="000000"/>
        </w:rPr>
        <w:t>合素养，</w:t>
      </w:r>
      <w:r w:rsidRPr="00D679AB">
        <w:rPr>
          <w:rFonts w:ascii="宋体" w:hAnsi="宋体" w:cs="宋体" w:hint="eastAsia"/>
          <w:color w:val="000000"/>
        </w:rPr>
        <w:t>发挥</w:t>
      </w:r>
      <w:r w:rsidRPr="00D679AB">
        <w:rPr>
          <w:rFonts w:ascii="??_GB2312" w:hAnsi="??_GB2312" w:cs="宋体" w:hint="eastAsia"/>
          <w:color w:val="000000"/>
        </w:rPr>
        <w:t>了</w:t>
      </w:r>
      <w:r w:rsidRPr="00D679AB">
        <w:rPr>
          <w:rFonts w:ascii="宋体" w:hAnsi="宋体" w:cs="宋体" w:hint="eastAsia"/>
          <w:color w:val="000000"/>
        </w:rPr>
        <w:t>财</w:t>
      </w:r>
      <w:r w:rsidRPr="00D679AB">
        <w:rPr>
          <w:rFonts w:ascii="??_GB2312" w:hAnsi="??_GB2312" w:cs="宋体" w:hint="eastAsia"/>
          <w:color w:val="000000"/>
        </w:rPr>
        <w:t>政</w:t>
      </w:r>
      <w:r w:rsidRPr="00D679AB">
        <w:rPr>
          <w:rFonts w:ascii="宋体" w:hAnsi="宋体" w:cs="宋体" w:hint="eastAsia"/>
          <w:color w:val="000000"/>
        </w:rPr>
        <w:t>资</w:t>
      </w:r>
      <w:r w:rsidRPr="00D679AB">
        <w:rPr>
          <w:rFonts w:ascii="??_GB2312" w:hAnsi="??_GB2312" w:cs="宋体" w:hint="eastAsia"/>
          <w:color w:val="000000"/>
        </w:rPr>
        <w:t>金的作用，</w:t>
      </w:r>
      <w:r w:rsidRPr="00D679AB">
        <w:rPr>
          <w:rFonts w:ascii="宋体" w:hAnsi="宋体" w:cs="宋体" w:hint="eastAsia"/>
          <w:color w:val="000000"/>
        </w:rPr>
        <w:t>综</w:t>
      </w:r>
      <w:r w:rsidRPr="00D679AB">
        <w:rPr>
          <w:rFonts w:ascii="??_GB2312" w:hAnsi="??_GB2312" w:cs="宋体" w:hint="eastAsia"/>
          <w:color w:val="000000"/>
        </w:rPr>
        <w:t>合</w:t>
      </w:r>
      <w:r w:rsidRPr="00D679AB">
        <w:rPr>
          <w:rFonts w:ascii="宋体" w:hAnsi="宋体" w:cs="宋体" w:hint="eastAsia"/>
          <w:color w:val="000000"/>
        </w:rPr>
        <w:t>评</w:t>
      </w:r>
      <w:r w:rsidRPr="00D679AB">
        <w:rPr>
          <w:rFonts w:ascii="??_GB2312" w:hAnsi="??_GB2312" w:cs="宋体" w:hint="eastAsia"/>
          <w:color w:val="000000"/>
        </w:rPr>
        <w:t>价得分</w:t>
      </w:r>
      <w:r w:rsidRPr="00D679AB">
        <w:rPr>
          <w:rFonts w:ascii="??_GB2312" w:hAnsi="??_GB2312" w:cs="??_GB2312"/>
          <w:color w:val="000000"/>
        </w:rPr>
        <w:t>100</w:t>
      </w:r>
      <w:r w:rsidRPr="00D679AB">
        <w:rPr>
          <w:rFonts w:ascii="??_GB2312" w:hAnsi="??_GB2312" w:cs="宋体" w:hint="eastAsia"/>
          <w:color w:val="000000"/>
        </w:rPr>
        <w:t>分，</w:t>
      </w:r>
      <w:r w:rsidRPr="00D679AB">
        <w:rPr>
          <w:rFonts w:ascii="??_GB2312" w:hAnsi="??_GB2312" w:cs="宋体" w:hint="eastAsia"/>
          <w:color w:val="000000"/>
          <w:shd w:val="clear" w:color="auto" w:fill="FFFFFF"/>
        </w:rPr>
        <w:t>群众</w:t>
      </w:r>
      <w:r w:rsidRPr="00D679AB">
        <w:rPr>
          <w:rFonts w:ascii="宋体" w:hAnsi="宋体" w:cs="宋体" w:hint="eastAsia"/>
          <w:color w:val="000000"/>
          <w:shd w:val="clear" w:color="auto" w:fill="FFFFFF"/>
        </w:rPr>
        <w:t>满</w:t>
      </w:r>
      <w:r w:rsidRPr="00D679AB">
        <w:rPr>
          <w:rFonts w:ascii="??_GB2312" w:hAnsi="??_GB2312" w:cs="宋体" w:hint="eastAsia"/>
          <w:color w:val="000000"/>
          <w:shd w:val="clear" w:color="auto" w:fill="FFFFFF"/>
        </w:rPr>
        <w:t>意度</w:t>
      </w:r>
      <w:r w:rsidRPr="00D679AB">
        <w:rPr>
          <w:rFonts w:ascii="??_GB2312" w:hAnsi="??_GB2312" w:cs="??_GB2312"/>
          <w:color w:val="000000"/>
          <w:shd w:val="clear" w:color="auto" w:fill="FFFFFF"/>
        </w:rPr>
        <w:t>100%</w:t>
      </w:r>
      <w:r w:rsidRPr="00D679AB">
        <w:rPr>
          <w:rFonts w:ascii="??_GB2312" w:hAnsi="??_GB2312" w:cs="宋体" w:hint="eastAsia"/>
          <w:color w:val="000000"/>
          <w:shd w:val="clear" w:color="auto" w:fill="FFFFFF"/>
        </w:rPr>
        <w:t>。</w:t>
      </w:r>
    </w:p>
    <w:p w:rsidR="00883B75" w:rsidRPr="00D679AB" w:rsidRDefault="00883B75" w:rsidP="007B2F53">
      <w:pPr>
        <w:widowControl/>
        <w:kinsoku w:val="0"/>
        <w:autoSpaceDE w:val="0"/>
        <w:autoSpaceDN w:val="0"/>
        <w:adjustRightInd w:val="0"/>
        <w:snapToGrid w:val="0"/>
        <w:spacing w:line="300" w:lineRule="auto"/>
        <w:ind w:firstLineChars="200" w:firstLine="31680"/>
        <w:textAlignment w:val="baseline"/>
        <w:rPr>
          <w:rFonts w:ascii="黑体" w:eastAsia="黑体" w:hAnsi="黑体"/>
          <w:sz w:val="24"/>
          <w:szCs w:val="24"/>
        </w:rPr>
      </w:pPr>
      <w:r w:rsidRPr="00D679AB">
        <w:rPr>
          <w:rFonts w:ascii="黑体" w:eastAsia="黑体" w:hAnsi="黑体" w:cs="黑体" w:hint="eastAsia"/>
          <w:sz w:val="24"/>
          <w:szCs w:val="24"/>
        </w:rPr>
        <w:t>三、绩效评价指标分析</w:t>
      </w:r>
    </w:p>
    <w:p w:rsidR="00883B75" w:rsidRPr="00D679AB" w:rsidRDefault="00883B75" w:rsidP="007B2F53">
      <w:pPr>
        <w:pStyle w:val="NormalWeb"/>
        <w:shd w:val="clear" w:color="auto" w:fill="FFFFFF"/>
        <w:spacing w:beforeAutospacing="0" w:afterAutospacing="0" w:line="300" w:lineRule="auto"/>
        <w:ind w:firstLineChars="200" w:firstLine="31680"/>
        <w:jc w:val="both"/>
        <w:rPr>
          <w:rFonts w:ascii="??_GB2312" w:hAnsi="??_GB2312" w:cs="??_GB2312"/>
          <w:color w:val="000000"/>
        </w:rPr>
      </w:pPr>
      <w:r w:rsidRPr="00D679AB">
        <w:rPr>
          <w:rFonts w:ascii="??_GB2312" w:hAnsi="??_GB2312" w:cs="宋体" w:hint="eastAsia"/>
          <w:color w:val="000000"/>
        </w:rPr>
        <w:t>（一）</w:t>
      </w:r>
      <w:r w:rsidRPr="00D679AB">
        <w:rPr>
          <w:rFonts w:ascii="宋体" w:hAnsi="宋体" w:cs="宋体" w:hint="eastAsia"/>
          <w:color w:val="000000"/>
        </w:rPr>
        <w:t>项</w:t>
      </w:r>
      <w:r>
        <w:rPr>
          <w:rFonts w:ascii="??_GB2312" w:hAnsi="??_GB2312" w:cs="宋体" w:hint="eastAsia"/>
          <w:color w:val="000000"/>
        </w:rPr>
        <w:t>目决策情况：</w:t>
      </w:r>
      <w:r w:rsidRPr="00D679AB">
        <w:rPr>
          <w:rFonts w:ascii="??_GB2312" w:hAnsi="??_GB2312" w:cs="宋体" w:hint="eastAsia"/>
          <w:color w:val="000000"/>
        </w:rPr>
        <w:t>本</w:t>
      </w:r>
      <w:r w:rsidRPr="00D679AB">
        <w:rPr>
          <w:rFonts w:ascii="宋体" w:hAnsi="宋体" w:cs="宋体" w:hint="eastAsia"/>
          <w:color w:val="000000"/>
        </w:rPr>
        <w:t>项</w:t>
      </w:r>
      <w:r w:rsidRPr="00D679AB">
        <w:rPr>
          <w:rFonts w:ascii="??_GB2312" w:hAnsi="??_GB2312" w:cs="宋体" w:hint="eastAsia"/>
          <w:color w:val="000000"/>
        </w:rPr>
        <w:t>目决策依据符合年度工作安排，决策符合程序，并履行相</w:t>
      </w:r>
      <w:r w:rsidRPr="00D679AB">
        <w:rPr>
          <w:rFonts w:ascii="宋体" w:hAnsi="宋体" w:cs="宋体" w:hint="eastAsia"/>
          <w:color w:val="000000"/>
        </w:rPr>
        <w:t>应</w:t>
      </w:r>
      <w:r w:rsidRPr="00D679AB">
        <w:rPr>
          <w:rFonts w:ascii="??_GB2312" w:hAnsi="??_GB2312" w:cs="宋体" w:hint="eastAsia"/>
          <w:color w:val="000000"/>
        </w:rPr>
        <w:t>手</w:t>
      </w:r>
      <w:r w:rsidRPr="00D679AB">
        <w:rPr>
          <w:rFonts w:ascii="宋体" w:hAnsi="宋体" w:cs="宋体" w:hint="eastAsia"/>
          <w:color w:val="000000"/>
        </w:rPr>
        <w:t>续</w:t>
      </w:r>
      <w:r w:rsidRPr="00D679AB">
        <w:rPr>
          <w:rFonts w:ascii="??_GB2312" w:hAnsi="??_GB2312" w:cs="宋体" w:hint="eastAsia"/>
          <w:color w:val="000000"/>
        </w:rPr>
        <w:t>，</w:t>
      </w:r>
      <w:r w:rsidRPr="00D679AB">
        <w:rPr>
          <w:rFonts w:ascii="宋体" w:hAnsi="宋体" w:cs="宋体" w:hint="eastAsia"/>
          <w:color w:val="000000"/>
        </w:rPr>
        <w:t>资</w:t>
      </w:r>
      <w:r w:rsidRPr="00D679AB">
        <w:rPr>
          <w:rFonts w:ascii="??_GB2312" w:hAnsi="??_GB2312" w:cs="宋体" w:hint="eastAsia"/>
          <w:color w:val="000000"/>
        </w:rPr>
        <w:t>金安排因素全面合理，</w:t>
      </w:r>
      <w:r w:rsidRPr="00D679AB">
        <w:rPr>
          <w:rFonts w:ascii="宋体" w:hAnsi="宋体" w:cs="宋体" w:hint="eastAsia"/>
          <w:color w:val="000000"/>
        </w:rPr>
        <w:t>资</w:t>
      </w:r>
      <w:r w:rsidRPr="00D679AB">
        <w:rPr>
          <w:rFonts w:ascii="??_GB2312" w:hAnsi="??_GB2312" w:cs="宋体" w:hint="eastAsia"/>
          <w:color w:val="000000"/>
        </w:rPr>
        <w:t>金运用合理合</w:t>
      </w:r>
      <w:r w:rsidRPr="00D679AB">
        <w:rPr>
          <w:rFonts w:ascii="宋体" w:hAnsi="宋体" w:cs="宋体" w:hint="eastAsia"/>
          <w:color w:val="000000"/>
        </w:rPr>
        <w:t>规</w:t>
      </w:r>
      <w:r w:rsidRPr="00D679AB">
        <w:rPr>
          <w:rFonts w:ascii="??_GB2312" w:hAnsi="??_GB2312" w:cs="宋体" w:hint="eastAsia"/>
          <w:color w:val="000000"/>
        </w:rPr>
        <w:t>。</w:t>
      </w:r>
    </w:p>
    <w:p w:rsidR="00883B75" w:rsidRPr="00D679AB" w:rsidRDefault="00883B75" w:rsidP="007B2F53">
      <w:pPr>
        <w:pStyle w:val="NormalWeb"/>
        <w:shd w:val="clear" w:color="auto" w:fill="FFFFFF"/>
        <w:spacing w:beforeAutospacing="0" w:afterAutospacing="0" w:line="300" w:lineRule="auto"/>
        <w:ind w:firstLineChars="200" w:firstLine="31680"/>
        <w:jc w:val="both"/>
        <w:rPr>
          <w:rFonts w:ascii="??_GB2312" w:hAnsi="??_GB2312" w:cs="??_GB2312"/>
          <w:color w:val="000000"/>
        </w:rPr>
      </w:pPr>
      <w:r w:rsidRPr="00D679AB">
        <w:rPr>
          <w:rFonts w:ascii="??_GB2312" w:hAnsi="??_GB2312" w:cs="宋体" w:hint="eastAsia"/>
          <w:color w:val="000000"/>
        </w:rPr>
        <w:t>（二）</w:t>
      </w:r>
      <w:r w:rsidRPr="00D679AB">
        <w:rPr>
          <w:rFonts w:ascii="宋体" w:hAnsi="宋体" w:cs="宋体" w:hint="eastAsia"/>
          <w:color w:val="000000"/>
        </w:rPr>
        <w:t>项</w:t>
      </w:r>
      <w:r w:rsidRPr="00D679AB">
        <w:rPr>
          <w:rFonts w:ascii="??_GB2312" w:hAnsi="??_GB2312" w:cs="宋体" w:hint="eastAsia"/>
          <w:color w:val="000000"/>
        </w:rPr>
        <w:t>目</w:t>
      </w:r>
      <w:r w:rsidRPr="00D679AB">
        <w:rPr>
          <w:rFonts w:ascii="宋体" w:hAnsi="宋体" w:cs="宋体" w:hint="eastAsia"/>
          <w:color w:val="000000"/>
        </w:rPr>
        <w:t>过</w:t>
      </w:r>
      <w:r w:rsidRPr="00D679AB">
        <w:rPr>
          <w:rFonts w:ascii="??_GB2312" w:hAnsi="??_GB2312" w:cs="宋体" w:hint="eastAsia"/>
          <w:color w:val="000000"/>
        </w:rPr>
        <w:t>程情况</w:t>
      </w:r>
      <w:r>
        <w:rPr>
          <w:rFonts w:ascii="??_GB2312" w:hAnsi="??_GB2312" w:cs="宋体" w:hint="eastAsia"/>
          <w:color w:val="000000"/>
        </w:rPr>
        <w:t>：</w:t>
      </w:r>
      <w:r w:rsidRPr="00D679AB">
        <w:rPr>
          <w:rFonts w:ascii="宋体" w:hAnsi="宋体" w:cs="宋体" w:hint="eastAsia"/>
          <w:color w:val="000000"/>
        </w:rPr>
        <w:t>项</w:t>
      </w:r>
      <w:r w:rsidRPr="00D679AB">
        <w:rPr>
          <w:rFonts w:ascii="??_GB2312" w:hAnsi="??_GB2312" w:cs="宋体" w:hint="eastAsia"/>
          <w:color w:val="000000"/>
        </w:rPr>
        <w:t>目涉及全部工作按</w:t>
      </w:r>
      <w:r w:rsidRPr="00D679AB">
        <w:rPr>
          <w:rFonts w:ascii="宋体" w:hAnsi="宋体" w:cs="宋体" w:hint="eastAsia"/>
          <w:color w:val="000000"/>
        </w:rPr>
        <w:t>时</w:t>
      </w:r>
      <w:r w:rsidRPr="00D679AB">
        <w:rPr>
          <w:rFonts w:ascii="??_GB2312" w:hAnsi="??_GB2312" w:cs="宋体" w:hint="eastAsia"/>
          <w:color w:val="000000"/>
        </w:rPr>
        <w:t>完成。</w:t>
      </w:r>
    </w:p>
    <w:p w:rsidR="00883B75" w:rsidRPr="00D679AB" w:rsidRDefault="00883B75" w:rsidP="007B2F53">
      <w:pPr>
        <w:pStyle w:val="NormalWeb"/>
        <w:shd w:val="clear" w:color="auto" w:fill="FFFFFF"/>
        <w:spacing w:beforeAutospacing="0" w:afterAutospacing="0" w:line="300" w:lineRule="auto"/>
        <w:ind w:firstLineChars="200" w:firstLine="31680"/>
        <w:jc w:val="both"/>
        <w:rPr>
          <w:rFonts w:ascii="??_GB2312" w:hAnsi="??_GB2312" w:cs="??_GB2312"/>
          <w:color w:val="000000"/>
        </w:rPr>
      </w:pPr>
      <w:r w:rsidRPr="00D679AB">
        <w:rPr>
          <w:rFonts w:ascii="??_GB2312" w:hAnsi="??_GB2312" w:cs="宋体" w:hint="eastAsia"/>
          <w:color w:val="000000"/>
        </w:rPr>
        <w:t>（三）</w:t>
      </w:r>
      <w:r w:rsidRPr="00D679AB">
        <w:rPr>
          <w:rFonts w:ascii="宋体" w:hAnsi="宋体" w:cs="宋体" w:hint="eastAsia"/>
          <w:color w:val="000000"/>
        </w:rPr>
        <w:t>项</w:t>
      </w:r>
      <w:r w:rsidRPr="00D679AB">
        <w:rPr>
          <w:rFonts w:ascii="??_GB2312" w:hAnsi="??_GB2312" w:cs="宋体" w:hint="eastAsia"/>
          <w:color w:val="000000"/>
        </w:rPr>
        <w:t>目</w:t>
      </w:r>
      <w:r w:rsidRPr="00D679AB">
        <w:rPr>
          <w:rFonts w:ascii="宋体" w:hAnsi="宋体" w:cs="宋体" w:hint="eastAsia"/>
          <w:color w:val="000000"/>
        </w:rPr>
        <w:t>产</w:t>
      </w:r>
      <w:r>
        <w:rPr>
          <w:rFonts w:ascii="??_GB2312" w:hAnsi="??_GB2312" w:cs="宋体" w:hint="eastAsia"/>
          <w:color w:val="000000"/>
        </w:rPr>
        <w:t>出情况：</w:t>
      </w:r>
      <w:r w:rsidRPr="00D679AB">
        <w:rPr>
          <w:rFonts w:ascii="??_GB2312" w:hAnsi="??_GB2312" w:cs="宋体" w:hint="eastAsia"/>
          <w:color w:val="000000"/>
        </w:rPr>
        <w:t>根据工作安排任</w:t>
      </w:r>
      <w:r w:rsidRPr="00D679AB">
        <w:rPr>
          <w:rFonts w:ascii="宋体" w:hAnsi="宋体" w:cs="宋体" w:hint="eastAsia"/>
          <w:color w:val="000000"/>
        </w:rPr>
        <w:t>务</w:t>
      </w:r>
      <w:r w:rsidRPr="00D679AB">
        <w:rPr>
          <w:rFonts w:ascii="??_GB2312" w:hAnsi="??_GB2312" w:cs="宋体" w:hint="eastAsia"/>
          <w:color w:val="000000"/>
        </w:rPr>
        <w:t>和目</w:t>
      </w:r>
      <w:r w:rsidRPr="00D679AB">
        <w:rPr>
          <w:rFonts w:ascii="宋体" w:hAnsi="宋体" w:cs="宋体" w:hint="eastAsia"/>
          <w:color w:val="000000"/>
        </w:rPr>
        <w:t>标</w:t>
      </w:r>
      <w:r w:rsidRPr="00D679AB">
        <w:rPr>
          <w:rFonts w:ascii="??_GB2312" w:hAnsi="??_GB2312" w:cs="宋体" w:hint="eastAsia"/>
          <w:color w:val="000000"/>
        </w:rPr>
        <w:t>，在</w:t>
      </w:r>
      <w:r w:rsidRPr="00D679AB">
        <w:rPr>
          <w:rFonts w:ascii="宋体" w:hAnsi="宋体" w:cs="宋体" w:hint="eastAsia"/>
          <w:color w:val="000000"/>
        </w:rPr>
        <w:t>规</w:t>
      </w:r>
      <w:r w:rsidRPr="00D679AB">
        <w:rPr>
          <w:rFonts w:ascii="??_GB2312" w:hAnsi="??_GB2312" w:cs="宋体" w:hint="eastAsia"/>
          <w:color w:val="000000"/>
        </w:rPr>
        <w:t>定</w:t>
      </w:r>
      <w:r w:rsidRPr="00D679AB">
        <w:rPr>
          <w:rFonts w:ascii="宋体" w:hAnsi="宋体" w:cs="宋体" w:hint="eastAsia"/>
          <w:color w:val="000000"/>
        </w:rPr>
        <w:t>时间</w:t>
      </w:r>
      <w:r w:rsidRPr="00D679AB">
        <w:rPr>
          <w:rFonts w:ascii="??_GB2312" w:hAnsi="??_GB2312" w:cs="宋体" w:hint="eastAsia"/>
          <w:color w:val="000000"/>
        </w:rPr>
        <w:t>内完成了各</w:t>
      </w:r>
      <w:r w:rsidRPr="00D679AB">
        <w:rPr>
          <w:rFonts w:ascii="宋体" w:hAnsi="宋体" w:cs="宋体" w:hint="eastAsia"/>
          <w:color w:val="000000"/>
        </w:rPr>
        <w:t>项</w:t>
      </w:r>
      <w:r w:rsidRPr="00D679AB">
        <w:rPr>
          <w:rFonts w:ascii="??_GB2312" w:hAnsi="??_GB2312" w:cs="宋体" w:hint="eastAsia"/>
          <w:color w:val="000000"/>
        </w:rPr>
        <w:t>工作任</w:t>
      </w:r>
      <w:r w:rsidRPr="00D679AB">
        <w:rPr>
          <w:rFonts w:ascii="宋体" w:hAnsi="宋体" w:cs="宋体" w:hint="eastAsia"/>
          <w:color w:val="000000"/>
        </w:rPr>
        <w:t>务</w:t>
      </w:r>
      <w:r>
        <w:rPr>
          <w:rFonts w:ascii="??_GB2312" w:hAnsi="??_GB2312" w:cs="宋体" w:hint="eastAsia"/>
          <w:color w:val="000000"/>
        </w:rPr>
        <w:t>，保障</w:t>
      </w:r>
      <w:r w:rsidRPr="00D679AB">
        <w:rPr>
          <w:rFonts w:ascii="??_GB2312" w:hAnsi="??_GB2312" w:cs="宋体" w:hint="eastAsia"/>
          <w:color w:val="000000"/>
        </w:rPr>
        <w:t>工作</w:t>
      </w:r>
      <w:bookmarkStart w:id="0" w:name="_GoBack"/>
      <w:bookmarkEnd w:id="0"/>
      <w:r w:rsidRPr="00D679AB">
        <w:rPr>
          <w:rFonts w:ascii="??_GB2312" w:hAnsi="??_GB2312" w:cs="宋体" w:hint="eastAsia"/>
          <w:color w:val="000000"/>
        </w:rPr>
        <w:t>有效运行。</w:t>
      </w:r>
    </w:p>
    <w:p w:rsidR="00883B75" w:rsidRPr="00D679AB" w:rsidRDefault="00883B75" w:rsidP="007B2F53">
      <w:pPr>
        <w:pStyle w:val="NormalWeb"/>
        <w:shd w:val="clear" w:color="auto" w:fill="FFFFFF"/>
        <w:spacing w:beforeAutospacing="0" w:afterAutospacing="0" w:line="300" w:lineRule="auto"/>
        <w:ind w:firstLineChars="200" w:firstLine="31680"/>
        <w:jc w:val="both"/>
        <w:rPr>
          <w:rFonts w:ascii="??_GB2312" w:hAnsi="??_GB2312" w:cs="??_GB2312"/>
          <w:color w:val="333333"/>
        </w:rPr>
      </w:pPr>
      <w:r w:rsidRPr="00D679AB">
        <w:rPr>
          <w:rFonts w:ascii="??_GB2312" w:hAnsi="??_GB2312" w:cs="宋体" w:hint="eastAsia"/>
          <w:color w:val="000000"/>
        </w:rPr>
        <w:t>（四）</w:t>
      </w:r>
      <w:r w:rsidRPr="00D679AB">
        <w:rPr>
          <w:rFonts w:ascii="宋体" w:hAnsi="宋体" w:cs="宋体" w:hint="eastAsia"/>
          <w:color w:val="000000"/>
        </w:rPr>
        <w:t>项</w:t>
      </w:r>
      <w:r w:rsidRPr="00D679AB">
        <w:rPr>
          <w:rFonts w:ascii="??_GB2312" w:hAnsi="??_GB2312" w:cs="宋体" w:hint="eastAsia"/>
          <w:color w:val="000000"/>
        </w:rPr>
        <w:t>目效益情况</w:t>
      </w:r>
      <w:r>
        <w:rPr>
          <w:rFonts w:ascii="??_GB2312" w:hAnsi="??_GB2312" w:cs="宋体" w:hint="eastAsia"/>
          <w:color w:val="000000"/>
        </w:rPr>
        <w:t>：</w:t>
      </w:r>
      <w:r w:rsidRPr="00D679AB">
        <w:rPr>
          <w:rFonts w:ascii="宋体" w:hAnsi="宋体" w:cs="宋体" w:hint="eastAsia"/>
          <w:b/>
          <w:bCs/>
          <w:color w:val="000000"/>
        </w:rPr>
        <w:t>经济</w:t>
      </w:r>
      <w:r w:rsidRPr="00D679AB">
        <w:rPr>
          <w:rFonts w:ascii="??_GB2312" w:hAnsi="??_GB2312" w:cs="宋体" w:hint="eastAsia"/>
          <w:b/>
          <w:bCs/>
          <w:color w:val="000000"/>
        </w:rPr>
        <w:t>效益分析</w:t>
      </w:r>
      <w:r w:rsidRPr="00D679AB">
        <w:rPr>
          <w:rFonts w:ascii="??_GB2312" w:hAnsi="??_GB2312" w:cs="宋体" w:hint="eastAsia"/>
          <w:color w:val="000000"/>
        </w:rPr>
        <w:t>：通</w:t>
      </w:r>
      <w:r w:rsidRPr="00D679AB">
        <w:rPr>
          <w:rFonts w:ascii="宋体" w:hAnsi="宋体" w:cs="宋体" w:hint="eastAsia"/>
          <w:color w:val="000000"/>
        </w:rPr>
        <w:t>过项</w:t>
      </w:r>
      <w:r w:rsidRPr="00D679AB">
        <w:rPr>
          <w:rFonts w:ascii="??_GB2312" w:hAnsi="??_GB2312" w:cs="宋体" w:hint="eastAsia"/>
          <w:color w:val="000000"/>
        </w:rPr>
        <w:t>目</w:t>
      </w:r>
      <w:r w:rsidRPr="00D679AB">
        <w:rPr>
          <w:rFonts w:ascii="宋体" w:hAnsi="宋体" w:cs="宋体" w:hint="eastAsia"/>
          <w:color w:val="000000"/>
        </w:rPr>
        <w:t>实</w:t>
      </w:r>
      <w:r w:rsidRPr="00D679AB">
        <w:rPr>
          <w:rFonts w:ascii="??_GB2312" w:hAnsi="??_GB2312" w:cs="宋体" w:hint="eastAsia"/>
          <w:color w:val="000000"/>
        </w:rPr>
        <w:t>施，培</w:t>
      </w:r>
      <w:r w:rsidRPr="00D679AB">
        <w:rPr>
          <w:rFonts w:ascii="宋体" w:hAnsi="宋体" w:cs="宋体" w:hint="eastAsia"/>
          <w:color w:val="000000"/>
        </w:rPr>
        <w:t>训</w:t>
      </w:r>
      <w:r w:rsidRPr="00D679AB">
        <w:rPr>
          <w:rFonts w:ascii="??_GB2312" w:hAnsi="??_GB2312" w:cs="宋体" w:hint="eastAsia"/>
          <w:color w:val="000000"/>
        </w:rPr>
        <w:t>高素</w:t>
      </w:r>
      <w:r w:rsidRPr="00D679AB">
        <w:rPr>
          <w:rFonts w:ascii="宋体" w:hAnsi="宋体" w:cs="宋体" w:hint="eastAsia"/>
          <w:color w:val="000000"/>
        </w:rPr>
        <w:t>质农</w:t>
      </w:r>
      <w:r w:rsidRPr="00D679AB">
        <w:rPr>
          <w:rFonts w:ascii="??_GB2312" w:hAnsi="??_GB2312" w:cs="宋体" w:hint="eastAsia"/>
          <w:color w:val="000000"/>
        </w:rPr>
        <w:t>民，</w:t>
      </w:r>
      <w:r w:rsidRPr="00D679AB">
        <w:rPr>
          <w:rFonts w:ascii="宋体" w:hAnsi="宋体" w:cs="宋体" w:hint="eastAsia"/>
          <w:color w:val="000000"/>
        </w:rPr>
        <w:t>农业</w:t>
      </w:r>
      <w:r w:rsidRPr="00D679AB">
        <w:rPr>
          <w:rFonts w:ascii="??_GB2312" w:hAnsi="??_GB2312" w:cs="宋体" w:hint="eastAsia"/>
          <w:color w:val="000000"/>
        </w:rPr>
        <w:t>技</w:t>
      </w:r>
      <w:r w:rsidRPr="00D679AB">
        <w:rPr>
          <w:rFonts w:ascii="宋体" w:hAnsi="宋体" w:cs="宋体" w:hint="eastAsia"/>
          <w:color w:val="000000"/>
        </w:rPr>
        <w:t>术</w:t>
      </w:r>
      <w:r w:rsidRPr="00D679AB">
        <w:rPr>
          <w:rFonts w:ascii="??_GB2312" w:hAnsi="??_GB2312" w:cs="宋体" w:hint="eastAsia"/>
          <w:color w:val="000000"/>
        </w:rPr>
        <w:t>水平得到提升，增加</w:t>
      </w:r>
      <w:r w:rsidRPr="00D679AB">
        <w:rPr>
          <w:rFonts w:ascii="宋体" w:hAnsi="宋体" w:cs="宋体" w:hint="eastAsia"/>
          <w:color w:val="000000"/>
        </w:rPr>
        <w:t>农</w:t>
      </w:r>
      <w:r w:rsidRPr="00D679AB">
        <w:rPr>
          <w:rFonts w:ascii="??_GB2312" w:hAnsi="??_GB2312" w:cs="宋体" w:hint="eastAsia"/>
          <w:color w:val="000000"/>
        </w:rPr>
        <w:t>民收入。</w:t>
      </w:r>
      <w:r w:rsidRPr="00D679AB">
        <w:rPr>
          <w:rFonts w:ascii="??_GB2312" w:hAnsi="??_GB2312" w:cs="宋体" w:hint="eastAsia"/>
          <w:b/>
          <w:bCs/>
          <w:color w:val="000000"/>
        </w:rPr>
        <w:t>社会效益分析</w:t>
      </w:r>
      <w:r w:rsidRPr="00D679AB">
        <w:rPr>
          <w:rFonts w:ascii="??_GB2312" w:hAnsi="??_GB2312" w:cs="宋体" w:hint="eastAsia"/>
          <w:color w:val="000000"/>
        </w:rPr>
        <w:t>：通</w:t>
      </w:r>
      <w:r w:rsidRPr="00D679AB">
        <w:rPr>
          <w:rFonts w:ascii="宋体" w:hAnsi="宋体" w:cs="宋体" w:hint="eastAsia"/>
          <w:color w:val="000000"/>
        </w:rPr>
        <w:t>过项</w:t>
      </w:r>
      <w:r w:rsidRPr="00D679AB">
        <w:rPr>
          <w:rFonts w:ascii="??_GB2312" w:hAnsi="??_GB2312" w:cs="宋体" w:hint="eastAsia"/>
          <w:color w:val="000000"/>
        </w:rPr>
        <w:t>目</w:t>
      </w:r>
      <w:r w:rsidRPr="00D679AB">
        <w:rPr>
          <w:rFonts w:ascii="宋体" w:hAnsi="宋体" w:cs="宋体" w:hint="eastAsia"/>
          <w:color w:val="000000"/>
        </w:rPr>
        <w:t>实</w:t>
      </w:r>
      <w:r w:rsidRPr="00D679AB">
        <w:rPr>
          <w:rFonts w:ascii="??_GB2312" w:hAnsi="??_GB2312" w:cs="宋体" w:hint="eastAsia"/>
          <w:color w:val="000000"/>
        </w:rPr>
        <w:t>施，</w:t>
      </w:r>
      <w:r w:rsidRPr="00D679AB">
        <w:rPr>
          <w:rFonts w:ascii="宋体" w:hAnsi="宋体" w:cs="宋体" w:hint="eastAsia"/>
          <w:color w:val="000000"/>
          <w:shd w:val="clear" w:color="auto" w:fill="FFFFFF"/>
        </w:rPr>
        <w:t>农</w:t>
      </w:r>
      <w:r w:rsidRPr="00D679AB">
        <w:rPr>
          <w:rFonts w:ascii="??_GB2312" w:hAnsi="??_GB2312" w:cs="宋体" w:hint="eastAsia"/>
          <w:color w:val="000000"/>
          <w:shd w:val="clear" w:color="auto" w:fill="FFFFFF"/>
        </w:rPr>
        <w:t>民的</w:t>
      </w:r>
      <w:r w:rsidRPr="00D679AB">
        <w:rPr>
          <w:rFonts w:ascii="宋体" w:hAnsi="宋体" w:cs="宋体" w:hint="eastAsia"/>
          <w:color w:val="000000"/>
          <w:shd w:val="clear" w:color="auto" w:fill="FFFFFF"/>
        </w:rPr>
        <w:t>综</w:t>
      </w:r>
      <w:r w:rsidRPr="00D679AB">
        <w:rPr>
          <w:rFonts w:ascii="??_GB2312" w:hAnsi="??_GB2312" w:cs="宋体" w:hint="eastAsia"/>
          <w:color w:val="000000"/>
          <w:shd w:val="clear" w:color="auto" w:fill="FFFFFF"/>
        </w:rPr>
        <w:t>合素</w:t>
      </w:r>
      <w:r w:rsidRPr="00D679AB">
        <w:rPr>
          <w:rFonts w:ascii="宋体" w:hAnsi="宋体" w:cs="宋体" w:hint="eastAsia"/>
          <w:color w:val="000000"/>
          <w:shd w:val="clear" w:color="auto" w:fill="FFFFFF"/>
        </w:rPr>
        <w:t>质</w:t>
      </w:r>
      <w:r w:rsidRPr="00D679AB">
        <w:rPr>
          <w:rFonts w:ascii="??_GB2312" w:hAnsi="??_GB2312" w:cs="宋体" w:hint="eastAsia"/>
          <w:color w:val="000000"/>
          <w:shd w:val="clear" w:color="auto" w:fill="FFFFFF"/>
        </w:rPr>
        <w:t>得到提高。</w:t>
      </w:r>
      <w:r w:rsidRPr="00D679AB">
        <w:rPr>
          <w:rFonts w:ascii="??_GB2312" w:hAnsi="??_GB2312" w:cs="宋体" w:hint="eastAsia"/>
          <w:b/>
          <w:bCs/>
          <w:color w:val="000000"/>
          <w:shd w:val="clear" w:color="auto" w:fill="FFFFFF"/>
        </w:rPr>
        <w:t>生</w:t>
      </w:r>
      <w:r w:rsidRPr="00D679AB">
        <w:rPr>
          <w:rFonts w:ascii="宋体" w:hAnsi="宋体" w:cs="宋体" w:hint="eastAsia"/>
          <w:b/>
          <w:bCs/>
          <w:color w:val="000000"/>
          <w:shd w:val="clear" w:color="auto" w:fill="FFFFFF"/>
        </w:rPr>
        <w:t>态</w:t>
      </w:r>
      <w:r w:rsidRPr="00D679AB">
        <w:rPr>
          <w:rFonts w:ascii="??_GB2312" w:hAnsi="??_GB2312" w:cs="宋体" w:hint="eastAsia"/>
          <w:b/>
          <w:bCs/>
          <w:color w:val="000000"/>
          <w:shd w:val="clear" w:color="auto" w:fill="FFFFFF"/>
        </w:rPr>
        <w:t>效益分析</w:t>
      </w:r>
      <w:r w:rsidRPr="00D679AB">
        <w:rPr>
          <w:rFonts w:ascii="??_GB2312" w:hAnsi="??_GB2312" w:cs="宋体" w:hint="eastAsia"/>
          <w:color w:val="000000"/>
          <w:shd w:val="clear" w:color="auto" w:fill="FFFFFF"/>
        </w:rPr>
        <w:t>：通</w:t>
      </w:r>
      <w:r w:rsidRPr="00D679AB">
        <w:rPr>
          <w:rFonts w:ascii="宋体" w:hAnsi="宋体" w:cs="宋体" w:hint="eastAsia"/>
          <w:color w:val="000000"/>
          <w:shd w:val="clear" w:color="auto" w:fill="FFFFFF"/>
        </w:rPr>
        <w:t>过</w:t>
      </w:r>
      <w:r w:rsidRPr="00D679AB">
        <w:rPr>
          <w:rFonts w:ascii="??_GB2312" w:hAnsi="??_GB2312" w:cs="宋体" w:hint="eastAsia"/>
          <w:color w:val="000000"/>
          <w:shd w:val="clear" w:color="auto" w:fill="FFFFFF"/>
        </w:rPr>
        <w:t>培</w:t>
      </w:r>
      <w:r w:rsidRPr="00D679AB">
        <w:rPr>
          <w:rFonts w:ascii="宋体" w:hAnsi="宋体" w:cs="宋体" w:hint="eastAsia"/>
          <w:color w:val="000000"/>
          <w:shd w:val="clear" w:color="auto" w:fill="FFFFFF"/>
        </w:rPr>
        <w:t>训</w:t>
      </w:r>
      <w:r w:rsidRPr="00D679AB">
        <w:rPr>
          <w:rFonts w:ascii="??_GB2312" w:hAnsi="??_GB2312" w:cs="宋体" w:hint="eastAsia"/>
          <w:color w:val="000000"/>
          <w:shd w:val="clear" w:color="auto" w:fill="FFFFFF"/>
        </w:rPr>
        <w:t>高效栽培、</w:t>
      </w:r>
      <w:r w:rsidRPr="00D679AB">
        <w:rPr>
          <w:rFonts w:ascii="宋体" w:hAnsi="宋体" w:cs="宋体" w:hint="eastAsia"/>
          <w:color w:val="000000"/>
          <w:shd w:val="clear" w:color="auto" w:fill="FFFFFF"/>
        </w:rPr>
        <w:t>设</w:t>
      </w:r>
      <w:r w:rsidRPr="00D679AB">
        <w:rPr>
          <w:rFonts w:ascii="??_GB2312" w:hAnsi="??_GB2312" w:cs="宋体" w:hint="eastAsia"/>
          <w:color w:val="000000"/>
          <w:shd w:val="clear" w:color="auto" w:fill="FFFFFF"/>
        </w:rPr>
        <w:t>施</w:t>
      </w:r>
      <w:r w:rsidRPr="00D679AB">
        <w:rPr>
          <w:rFonts w:ascii="宋体" w:hAnsi="宋体" w:cs="宋体" w:hint="eastAsia"/>
          <w:color w:val="000000"/>
          <w:shd w:val="clear" w:color="auto" w:fill="FFFFFF"/>
        </w:rPr>
        <w:t>农业</w:t>
      </w:r>
      <w:r w:rsidRPr="00D679AB">
        <w:rPr>
          <w:rFonts w:ascii="??_GB2312" w:hAnsi="??_GB2312" w:cs="宋体" w:hint="eastAsia"/>
          <w:color w:val="000000"/>
          <w:shd w:val="clear" w:color="auto" w:fill="FFFFFF"/>
        </w:rPr>
        <w:t>技</w:t>
      </w:r>
      <w:r w:rsidRPr="00D679AB">
        <w:rPr>
          <w:rFonts w:ascii="宋体" w:hAnsi="宋体" w:cs="宋体" w:hint="eastAsia"/>
          <w:color w:val="000000"/>
          <w:shd w:val="clear" w:color="auto" w:fill="FFFFFF"/>
        </w:rPr>
        <w:t>术</w:t>
      </w:r>
      <w:r w:rsidRPr="00D679AB">
        <w:rPr>
          <w:rFonts w:ascii="??_GB2312" w:hAnsi="??_GB2312" w:cs="宋体" w:hint="eastAsia"/>
          <w:color w:val="000000"/>
          <w:shd w:val="clear" w:color="auto" w:fill="FFFFFF"/>
        </w:rPr>
        <w:t>、生物防治等内容，提高了</w:t>
      </w:r>
      <w:r w:rsidRPr="00D679AB">
        <w:rPr>
          <w:rFonts w:ascii="宋体" w:hAnsi="宋体" w:cs="宋体" w:hint="eastAsia"/>
          <w:color w:val="000000"/>
          <w:shd w:val="clear" w:color="auto" w:fill="FFFFFF"/>
        </w:rPr>
        <w:t>农</w:t>
      </w:r>
      <w:r w:rsidRPr="00D679AB">
        <w:rPr>
          <w:rFonts w:ascii="??_GB2312" w:hAnsi="??_GB2312" w:cs="宋体" w:hint="eastAsia"/>
          <w:color w:val="000000"/>
          <w:shd w:val="clear" w:color="auto" w:fill="FFFFFF"/>
        </w:rPr>
        <w:t>民</w:t>
      </w:r>
      <w:r w:rsidRPr="00D679AB">
        <w:rPr>
          <w:rFonts w:ascii="宋体" w:hAnsi="宋体" w:cs="宋体" w:hint="eastAsia"/>
          <w:color w:val="000000"/>
          <w:shd w:val="clear" w:color="auto" w:fill="FFFFFF"/>
        </w:rPr>
        <w:t>对农</w:t>
      </w:r>
      <w:r w:rsidRPr="00D679AB">
        <w:rPr>
          <w:rFonts w:ascii="??_GB2312" w:hAnsi="??_GB2312" w:cs="宋体" w:hint="eastAsia"/>
          <w:color w:val="000000"/>
          <w:shd w:val="clear" w:color="auto" w:fill="FFFFFF"/>
        </w:rPr>
        <w:t>作物病虫草害防治技</w:t>
      </w:r>
      <w:r w:rsidRPr="00D679AB">
        <w:rPr>
          <w:rFonts w:ascii="宋体" w:hAnsi="宋体" w:cs="宋体" w:hint="eastAsia"/>
          <w:color w:val="000000"/>
          <w:shd w:val="clear" w:color="auto" w:fill="FFFFFF"/>
        </w:rPr>
        <w:t>术</w:t>
      </w:r>
      <w:r w:rsidRPr="00D679AB">
        <w:rPr>
          <w:rFonts w:ascii="??_GB2312" w:hAnsi="??_GB2312" w:cs="宋体" w:hint="eastAsia"/>
          <w:color w:val="000000"/>
          <w:shd w:val="clear" w:color="auto" w:fill="FFFFFF"/>
        </w:rPr>
        <w:t>，推</w:t>
      </w:r>
      <w:r w:rsidRPr="00D679AB">
        <w:rPr>
          <w:rFonts w:ascii="宋体" w:hAnsi="宋体" w:cs="宋体" w:hint="eastAsia"/>
          <w:color w:val="000000"/>
          <w:shd w:val="clear" w:color="auto" w:fill="FFFFFF"/>
        </w:rPr>
        <w:t>进</w:t>
      </w:r>
      <w:r w:rsidRPr="00D679AB">
        <w:rPr>
          <w:rFonts w:ascii="??_GB2312" w:hAnsi="??_GB2312" w:cs="宋体" w:hint="eastAsia"/>
          <w:color w:val="000000"/>
          <w:shd w:val="clear" w:color="auto" w:fill="FFFFFF"/>
        </w:rPr>
        <w:t>化肥</w:t>
      </w:r>
      <w:r w:rsidRPr="00D679AB">
        <w:rPr>
          <w:rFonts w:ascii="宋体" w:hAnsi="宋体" w:cs="宋体" w:hint="eastAsia"/>
          <w:color w:val="000000"/>
          <w:shd w:val="clear" w:color="auto" w:fill="FFFFFF"/>
        </w:rPr>
        <w:t>农药</w:t>
      </w:r>
      <w:r w:rsidRPr="00D679AB">
        <w:rPr>
          <w:rFonts w:ascii="??_GB2312" w:hAnsi="??_GB2312" w:cs="宋体" w:hint="eastAsia"/>
          <w:color w:val="000000"/>
          <w:shd w:val="clear" w:color="auto" w:fill="FFFFFF"/>
        </w:rPr>
        <w:t>减量增效，助力</w:t>
      </w:r>
      <w:r w:rsidRPr="00D679AB">
        <w:rPr>
          <w:rFonts w:ascii="宋体" w:hAnsi="宋体" w:cs="宋体" w:hint="eastAsia"/>
          <w:color w:val="000000"/>
          <w:shd w:val="clear" w:color="auto" w:fill="FFFFFF"/>
        </w:rPr>
        <w:t>农业绿</w:t>
      </w:r>
      <w:r w:rsidRPr="00D679AB">
        <w:rPr>
          <w:rFonts w:ascii="??_GB2312" w:hAnsi="??_GB2312" w:cs="宋体" w:hint="eastAsia"/>
          <w:color w:val="000000"/>
          <w:shd w:val="clear" w:color="auto" w:fill="FFFFFF"/>
        </w:rPr>
        <w:t>色高</w:t>
      </w:r>
      <w:r w:rsidRPr="00D679AB">
        <w:rPr>
          <w:rFonts w:ascii="宋体" w:hAnsi="宋体" w:cs="宋体" w:hint="eastAsia"/>
          <w:color w:val="000000"/>
          <w:shd w:val="clear" w:color="auto" w:fill="FFFFFF"/>
        </w:rPr>
        <w:t>质</w:t>
      </w:r>
      <w:r w:rsidRPr="00D679AB">
        <w:rPr>
          <w:rFonts w:ascii="??_GB2312" w:hAnsi="??_GB2312" w:cs="宋体" w:hint="eastAsia"/>
          <w:color w:val="000000"/>
          <w:shd w:val="clear" w:color="auto" w:fill="FFFFFF"/>
        </w:rPr>
        <w:t>量</w:t>
      </w:r>
      <w:r w:rsidRPr="00D679AB">
        <w:rPr>
          <w:rFonts w:ascii="宋体" w:hAnsi="宋体" w:cs="宋体" w:hint="eastAsia"/>
          <w:color w:val="000000"/>
          <w:shd w:val="clear" w:color="auto" w:fill="FFFFFF"/>
        </w:rPr>
        <w:t>发</w:t>
      </w:r>
      <w:r w:rsidRPr="00D679AB">
        <w:rPr>
          <w:rFonts w:ascii="??_GB2312" w:hAnsi="??_GB2312" w:cs="宋体" w:hint="eastAsia"/>
          <w:color w:val="000000"/>
          <w:shd w:val="clear" w:color="auto" w:fill="FFFFFF"/>
        </w:rPr>
        <w:t>展。</w:t>
      </w:r>
    </w:p>
    <w:p w:rsidR="00883B75" w:rsidRPr="00D679AB" w:rsidRDefault="00883B75" w:rsidP="007B2F53">
      <w:pPr>
        <w:spacing w:line="300" w:lineRule="auto"/>
        <w:ind w:firstLineChars="200" w:firstLine="31680"/>
        <w:rPr>
          <w:rFonts w:ascii="黑体" w:eastAsia="黑体" w:hAnsi="黑体"/>
          <w:sz w:val="24"/>
          <w:szCs w:val="24"/>
        </w:rPr>
      </w:pPr>
      <w:r w:rsidRPr="00D679AB">
        <w:rPr>
          <w:rFonts w:ascii="黑体" w:eastAsia="黑体" w:hAnsi="黑体" w:cs="黑体" w:hint="eastAsia"/>
          <w:sz w:val="24"/>
          <w:szCs w:val="24"/>
        </w:rPr>
        <w:t>四、主要经验及做法、存在的问题及原因分析</w:t>
      </w:r>
    </w:p>
    <w:p w:rsidR="00883B75" w:rsidRPr="00D679AB" w:rsidRDefault="00883B75" w:rsidP="007B2F53">
      <w:pPr>
        <w:widowControl/>
        <w:kinsoku w:val="0"/>
        <w:autoSpaceDE w:val="0"/>
        <w:autoSpaceDN w:val="0"/>
        <w:adjustRightInd w:val="0"/>
        <w:snapToGrid w:val="0"/>
        <w:spacing w:line="300" w:lineRule="auto"/>
        <w:ind w:firstLineChars="200" w:firstLine="31680"/>
        <w:textAlignment w:val="baseline"/>
        <w:rPr>
          <w:rFonts w:ascii="??_GB2312" w:hAnsi="??_GB2312" w:cs="??_GB2312"/>
          <w:color w:val="000000"/>
          <w:sz w:val="24"/>
          <w:szCs w:val="24"/>
        </w:rPr>
      </w:pPr>
      <w:r w:rsidRPr="00D679AB">
        <w:rPr>
          <w:rFonts w:ascii="??_GB2312" w:hAnsi="??_GB2312" w:cs="宋体" w:hint="eastAsia"/>
          <w:color w:val="000000"/>
          <w:sz w:val="24"/>
          <w:szCs w:val="24"/>
        </w:rPr>
        <w:t>无。</w:t>
      </w:r>
    </w:p>
    <w:p w:rsidR="00883B75" w:rsidRPr="00D679AB" w:rsidRDefault="00883B75" w:rsidP="007B2F53">
      <w:pPr>
        <w:widowControl/>
        <w:kinsoku w:val="0"/>
        <w:autoSpaceDE w:val="0"/>
        <w:autoSpaceDN w:val="0"/>
        <w:adjustRightInd w:val="0"/>
        <w:snapToGrid w:val="0"/>
        <w:spacing w:line="300" w:lineRule="auto"/>
        <w:ind w:firstLineChars="200" w:firstLine="31680"/>
        <w:textAlignment w:val="baseline"/>
        <w:rPr>
          <w:rFonts w:ascii="黑体" w:eastAsia="黑体" w:hAnsi="黑体"/>
          <w:sz w:val="24"/>
          <w:szCs w:val="24"/>
        </w:rPr>
      </w:pPr>
      <w:r w:rsidRPr="00D679AB">
        <w:rPr>
          <w:rFonts w:ascii="黑体" w:eastAsia="黑体" w:hAnsi="黑体" w:cs="黑体" w:hint="eastAsia"/>
          <w:sz w:val="24"/>
          <w:szCs w:val="24"/>
        </w:rPr>
        <w:t>五、有关建议。</w:t>
      </w:r>
    </w:p>
    <w:p w:rsidR="00883B75" w:rsidRPr="00D679AB" w:rsidRDefault="00883B75" w:rsidP="007B2F53">
      <w:pPr>
        <w:widowControl/>
        <w:kinsoku w:val="0"/>
        <w:autoSpaceDE w:val="0"/>
        <w:autoSpaceDN w:val="0"/>
        <w:adjustRightInd w:val="0"/>
        <w:snapToGrid w:val="0"/>
        <w:spacing w:line="300" w:lineRule="auto"/>
        <w:ind w:firstLineChars="200" w:firstLine="31680"/>
        <w:textAlignment w:val="baseline"/>
        <w:rPr>
          <w:rFonts w:ascii="黑体" w:eastAsia="黑体" w:hAnsi="黑体"/>
          <w:sz w:val="24"/>
          <w:szCs w:val="24"/>
        </w:rPr>
      </w:pPr>
      <w:r w:rsidRPr="00D679AB">
        <w:rPr>
          <w:rFonts w:ascii="黑体" w:eastAsia="黑体" w:hAnsi="黑体" w:cs="黑体" w:hint="eastAsia"/>
          <w:sz w:val="24"/>
          <w:szCs w:val="24"/>
        </w:rPr>
        <w:t>无。</w:t>
      </w:r>
    </w:p>
    <w:p w:rsidR="00883B75" w:rsidRPr="00D679AB" w:rsidRDefault="00883B75" w:rsidP="007B2F53">
      <w:pPr>
        <w:widowControl/>
        <w:kinsoku w:val="0"/>
        <w:autoSpaceDE w:val="0"/>
        <w:autoSpaceDN w:val="0"/>
        <w:adjustRightInd w:val="0"/>
        <w:snapToGrid w:val="0"/>
        <w:spacing w:line="300" w:lineRule="auto"/>
        <w:ind w:firstLineChars="200" w:firstLine="31680"/>
        <w:textAlignment w:val="baseline"/>
        <w:outlineLvl w:val="1"/>
        <w:rPr>
          <w:rFonts w:ascii="黑体" w:eastAsia="黑体" w:hAnsi="黑体"/>
          <w:sz w:val="24"/>
          <w:szCs w:val="24"/>
        </w:rPr>
      </w:pPr>
      <w:r w:rsidRPr="00D679AB">
        <w:rPr>
          <w:rFonts w:ascii="黑体" w:eastAsia="黑体" w:hAnsi="黑体" w:cs="黑体" w:hint="eastAsia"/>
          <w:sz w:val="24"/>
          <w:szCs w:val="24"/>
        </w:rPr>
        <w:t>六、其他需要说明的问题</w:t>
      </w:r>
    </w:p>
    <w:p w:rsidR="00883B75" w:rsidRPr="00D679AB" w:rsidRDefault="00883B75" w:rsidP="007B2F53">
      <w:pPr>
        <w:widowControl/>
        <w:kinsoku w:val="0"/>
        <w:autoSpaceDE w:val="0"/>
        <w:autoSpaceDN w:val="0"/>
        <w:adjustRightInd w:val="0"/>
        <w:snapToGrid w:val="0"/>
        <w:spacing w:line="300" w:lineRule="auto"/>
        <w:ind w:firstLineChars="200" w:firstLine="31680"/>
        <w:textAlignment w:val="baseline"/>
        <w:rPr>
          <w:rFonts w:ascii="??_GB2312" w:hAnsi="??_GB2312" w:cs="??_GB2312"/>
          <w:color w:val="000000"/>
          <w:sz w:val="24"/>
          <w:szCs w:val="24"/>
        </w:rPr>
      </w:pPr>
      <w:r w:rsidRPr="00D679AB">
        <w:rPr>
          <w:rFonts w:ascii="??_GB2312" w:hAnsi="??_GB2312" w:cs="宋体" w:hint="eastAsia"/>
          <w:color w:val="000000"/>
          <w:sz w:val="24"/>
          <w:szCs w:val="24"/>
        </w:rPr>
        <w:t>无。</w:t>
      </w:r>
    </w:p>
    <w:p w:rsidR="00883B75" w:rsidRPr="00D679AB" w:rsidRDefault="00883B75" w:rsidP="00E54971">
      <w:pPr>
        <w:widowControl/>
        <w:kinsoku w:val="0"/>
        <w:autoSpaceDE w:val="0"/>
        <w:autoSpaceDN w:val="0"/>
        <w:adjustRightInd w:val="0"/>
        <w:snapToGrid w:val="0"/>
        <w:spacing w:line="300" w:lineRule="auto"/>
        <w:ind w:firstLineChars="200" w:firstLine="31680"/>
        <w:textAlignment w:val="baseline"/>
        <w:rPr>
          <w:rFonts w:ascii="黑体" w:eastAsia="黑体" w:hAnsi="黑体"/>
          <w:color w:val="000000"/>
          <w:sz w:val="24"/>
          <w:szCs w:val="24"/>
        </w:rPr>
      </w:pPr>
      <w:r w:rsidRPr="00D679AB">
        <w:rPr>
          <w:rFonts w:ascii="黑体" w:eastAsia="黑体" w:hAnsi="黑体" w:cs="黑体" w:hint="eastAsia"/>
          <w:color w:val="000000"/>
          <w:sz w:val="24"/>
          <w:szCs w:val="24"/>
        </w:rPr>
        <w:t>七、附件</w:t>
      </w:r>
    </w:p>
    <w:sectPr w:rsidR="00883B75" w:rsidRPr="00D679AB" w:rsidSect="00790617">
      <w:pgSz w:w="11906" w:h="16838"/>
      <w:pgMar w:top="1417" w:right="1417" w:bottom="1417" w:left="1417" w:header="851" w:footer="992" w:gutter="0"/>
      <w:cols w:space="0"/>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_GB2312">
    <w:altName w:val="Arial"/>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NzNmZmJmNzE4ZGJhZTZmODcyZDcyMzE1ZDI4MjBmZGYifQ=="/>
  </w:docVars>
  <w:rsids>
    <w:rsidRoot w:val="6EBC5979"/>
    <w:rsid w:val="97FB76FB"/>
    <w:rsid w:val="00006965"/>
    <w:rsid w:val="00014F90"/>
    <w:rsid w:val="00101A2C"/>
    <w:rsid w:val="00155407"/>
    <w:rsid w:val="001A0E0C"/>
    <w:rsid w:val="001E129D"/>
    <w:rsid w:val="0031125F"/>
    <w:rsid w:val="00363404"/>
    <w:rsid w:val="0052102E"/>
    <w:rsid w:val="005B29CA"/>
    <w:rsid w:val="005E08BC"/>
    <w:rsid w:val="00605FBA"/>
    <w:rsid w:val="0062204F"/>
    <w:rsid w:val="006D166B"/>
    <w:rsid w:val="007012E6"/>
    <w:rsid w:val="0073235F"/>
    <w:rsid w:val="0077067E"/>
    <w:rsid w:val="00790617"/>
    <w:rsid w:val="007B2F53"/>
    <w:rsid w:val="0086659B"/>
    <w:rsid w:val="00881202"/>
    <w:rsid w:val="00883B75"/>
    <w:rsid w:val="008A65D4"/>
    <w:rsid w:val="00AF2EAD"/>
    <w:rsid w:val="00B57621"/>
    <w:rsid w:val="00BB3F61"/>
    <w:rsid w:val="00C101F2"/>
    <w:rsid w:val="00C13814"/>
    <w:rsid w:val="00C6664C"/>
    <w:rsid w:val="00C9318A"/>
    <w:rsid w:val="00CB1538"/>
    <w:rsid w:val="00CE7BFF"/>
    <w:rsid w:val="00D546C3"/>
    <w:rsid w:val="00D679AB"/>
    <w:rsid w:val="00DA7C21"/>
    <w:rsid w:val="00DC235D"/>
    <w:rsid w:val="00E54971"/>
    <w:rsid w:val="00EB26E9"/>
    <w:rsid w:val="00ED1B72"/>
    <w:rsid w:val="00FE0DEA"/>
    <w:rsid w:val="02051D23"/>
    <w:rsid w:val="03720A45"/>
    <w:rsid w:val="045F5C1A"/>
    <w:rsid w:val="0B89625E"/>
    <w:rsid w:val="0D0B145F"/>
    <w:rsid w:val="0ECF2B6F"/>
    <w:rsid w:val="0FA12D59"/>
    <w:rsid w:val="13BD2305"/>
    <w:rsid w:val="19A34430"/>
    <w:rsid w:val="1E31238C"/>
    <w:rsid w:val="1E5A7507"/>
    <w:rsid w:val="22C15F4C"/>
    <w:rsid w:val="23604CEB"/>
    <w:rsid w:val="27196C26"/>
    <w:rsid w:val="28391B2F"/>
    <w:rsid w:val="30F711CA"/>
    <w:rsid w:val="32F6150A"/>
    <w:rsid w:val="337A4A28"/>
    <w:rsid w:val="359A6901"/>
    <w:rsid w:val="36730FD4"/>
    <w:rsid w:val="36E26836"/>
    <w:rsid w:val="386E7653"/>
    <w:rsid w:val="38E525BF"/>
    <w:rsid w:val="3B220A43"/>
    <w:rsid w:val="3CD03E23"/>
    <w:rsid w:val="43A461B5"/>
    <w:rsid w:val="48216920"/>
    <w:rsid w:val="49D9775B"/>
    <w:rsid w:val="4A5E6C7D"/>
    <w:rsid w:val="4E344E5C"/>
    <w:rsid w:val="4E9D59F2"/>
    <w:rsid w:val="60AF1774"/>
    <w:rsid w:val="63A4430C"/>
    <w:rsid w:val="6459214D"/>
    <w:rsid w:val="6A23195C"/>
    <w:rsid w:val="6E866902"/>
    <w:rsid w:val="6EBC5979"/>
    <w:rsid w:val="72A23B01"/>
    <w:rsid w:val="73045CEB"/>
    <w:rsid w:val="732672F5"/>
    <w:rsid w:val="74A41A46"/>
    <w:rsid w:val="75D91A00"/>
    <w:rsid w:val="75E42AE4"/>
    <w:rsid w:val="7935163E"/>
    <w:rsid w:val="795540D9"/>
    <w:rsid w:val="79DC264C"/>
    <w:rsid w:val="7AEA1B0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790617"/>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9061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790617"/>
    <w:rPr>
      <w:kern w:val="2"/>
      <w:sz w:val="18"/>
      <w:szCs w:val="18"/>
    </w:rPr>
  </w:style>
  <w:style w:type="paragraph" w:styleId="Header">
    <w:name w:val="header"/>
    <w:basedOn w:val="Normal"/>
    <w:link w:val="HeaderChar"/>
    <w:uiPriority w:val="99"/>
    <w:rsid w:val="0079061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790617"/>
    <w:rPr>
      <w:kern w:val="2"/>
      <w:sz w:val="18"/>
      <w:szCs w:val="18"/>
    </w:rPr>
  </w:style>
  <w:style w:type="paragraph" w:styleId="NormalWeb">
    <w:name w:val="Normal (Web)"/>
    <w:basedOn w:val="Normal"/>
    <w:uiPriority w:val="99"/>
    <w:rsid w:val="00790617"/>
    <w:pPr>
      <w:spacing w:beforeAutospacing="1" w:afterAutospacing="1"/>
      <w:jc w:val="left"/>
    </w:pPr>
    <w:rPr>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2</Pages>
  <Words>159</Words>
  <Characters>909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共克时艰</dc:creator>
  <cp:keywords/>
  <dc:description/>
  <cp:lastModifiedBy>Microsoft</cp:lastModifiedBy>
  <cp:revision>11</cp:revision>
  <cp:lastPrinted>2024-12-28T16:13:00Z</cp:lastPrinted>
  <dcterms:created xsi:type="dcterms:W3CDTF">2025-06-26T08:23:00Z</dcterms:created>
  <dcterms:modified xsi:type="dcterms:W3CDTF">2026-06-03T09:17:00Z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2052-12.8.2.1115</vt:lpwstr>
  </property>
  <property fmtid="{D5CDD505-2E9C-101B-9397-08002B2CF9AE}" pid="3" name="ICV">
    <vt:lpwstr>2D8E59B266314148B8DB41FF34A165ED_13</vt:lpwstr>
  </property>
  <property fmtid="{D5CDD505-2E9C-101B-9397-08002B2CF9AE}" pid="4" name="KSOTemplateDocerSaveRecord">
    <vt:lpwstr>eyJoZGlkIjoiNmNkOWY5NjQyODI4N2I1ZTJhOGQ0MWYwZjhiZGYzZDUifQ==</vt:lpwstr>
  </property>
</Properties>
</file>