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132D9" w:rsidP="00D31D50">
      <w:pPr>
        <w:spacing w:line="220" w:lineRule="atLeast"/>
      </w:pPr>
      <w:r>
        <w:rPr>
          <w:rFonts w:hint="eastAsia"/>
        </w:rPr>
        <w:t xml:space="preserve">   </w:t>
      </w:r>
    </w:p>
    <w:p w:rsidR="000132D9" w:rsidRDefault="000132D9" w:rsidP="00D31D50">
      <w:pPr>
        <w:spacing w:line="220" w:lineRule="atLeast"/>
      </w:pPr>
    </w:p>
    <w:p w:rsidR="000132D9" w:rsidRPr="004F48F7" w:rsidRDefault="000132D9" w:rsidP="00C61905">
      <w:pPr>
        <w:spacing w:line="220" w:lineRule="atLeast"/>
        <w:jc w:val="center"/>
        <w:rPr>
          <w:rFonts w:ascii="黑体" w:eastAsia="黑体" w:hAnsi="黑体"/>
          <w:sz w:val="44"/>
          <w:szCs w:val="44"/>
        </w:rPr>
      </w:pPr>
      <w:r w:rsidRPr="004F48F7">
        <w:rPr>
          <w:rFonts w:ascii="黑体" w:eastAsia="黑体" w:hAnsi="黑体" w:hint="eastAsia"/>
          <w:sz w:val="44"/>
          <w:szCs w:val="44"/>
        </w:rPr>
        <w:t>凤凰镇城镇居民基本医疗保险政策</w:t>
      </w:r>
    </w:p>
    <w:p w:rsidR="000132D9" w:rsidRDefault="000132D9" w:rsidP="000132D9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、城镇居民在哪里办理基本医疗保险登记手续？</w:t>
      </w:r>
    </w:p>
    <w:p w:rsidR="000132D9" w:rsidRDefault="000132D9" w:rsidP="000132D9">
      <w:pPr>
        <w:spacing w:line="220" w:lineRule="atLeast"/>
      </w:pPr>
      <w:r>
        <w:rPr>
          <w:rFonts w:hint="eastAsia"/>
        </w:rPr>
        <w:t>居民可在居住地社区劳动保障工作站（乡镇劳动保障事务所）具体办理参保登记等相关手续。</w:t>
      </w:r>
    </w:p>
    <w:p w:rsidR="000132D9" w:rsidRPr="00C61905" w:rsidRDefault="000132D9" w:rsidP="000132D9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、哪些人可以参加城镇居民医疗保险？</w:t>
      </w:r>
      <w:r w:rsidR="00A063BA">
        <w:rPr>
          <w:rFonts w:hint="eastAsia"/>
        </w:rPr>
        <w:t xml:space="preserve">  </w:t>
      </w:r>
    </w:p>
    <w:p w:rsidR="000132D9" w:rsidRDefault="000132D9" w:rsidP="000132D9">
      <w:pPr>
        <w:spacing w:line="220" w:lineRule="atLeast"/>
      </w:pPr>
      <w:r>
        <w:rPr>
          <w:rFonts w:hint="eastAsia"/>
        </w:rPr>
        <w:t>3.</w:t>
      </w:r>
      <w:r>
        <w:rPr>
          <w:rFonts w:hint="eastAsia"/>
        </w:rPr>
        <w:t>凡未纳入城镇职工基本医疗保险制度覆盖范围的</w:t>
      </w:r>
      <w:r w:rsidR="00C61905">
        <w:rPr>
          <w:rFonts w:hint="eastAsia"/>
        </w:rPr>
        <w:t>学生、少年儿童和其他城镇居民，都可参加城镇居民基本医疗保险。</w:t>
      </w:r>
      <w:r>
        <w:rPr>
          <w:rFonts w:hint="eastAsia"/>
        </w:rPr>
        <w:t>在校学生由学校统一办理参保登记手续并</w:t>
      </w:r>
    </w:p>
    <w:p w:rsidR="000132D9" w:rsidRDefault="000132D9" w:rsidP="000132D9">
      <w:pPr>
        <w:spacing w:line="220" w:lineRule="atLeast"/>
      </w:pPr>
      <w:r>
        <w:rPr>
          <w:rFonts w:hint="eastAsia"/>
        </w:rPr>
        <w:t>代收代缴参保费用。</w:t>
      </w:r>
      <w:r>
        <w:rPr>
          <w:rFonts w:hint="eastAsia"/>
        </w:rPr>
        <w:t xml:space="preserve">   </w:t>
      </w:r>
    </w:p>
    <w:p w:rsidR="000132D9" w:rsidRDefault="000132D9" w:rsidP="000132D9">
      <w:pPr>
        <w:spacing w:line="220" w:lineRule="atLeast"/>
      </w:pPr>
      <w:r>
        <w:rPr>
          <w:rFonts w:hint="eastAsia"/>
        </w:rPr>
        <w:t>4.</w:t>
      </w:r>
      <w:r>
        <w:rPr>
          <w:rFonts w:hint="eastAsia"/>
        </w:rPr>
        <w:t>城镇居民基本医疗保险个人缴费标准是什么？</w:t>
      </w:r>
    </w:p>
    <w:p w:rsidR="000132D9" w:rsidRDefault="00C61905" w:rsidP="00C61905">
      <w:pPr>
        <w:spacing w:line="220" w:lineRule="atLeast"/>
        <w:ind w:firstLineChars="100" w:firstLine="220"/>
      </w:pPr>
      <w:r>
        <w:rPr>
          <w:rFonts w:hint="eastAsia"/>
        </w:rPr>
        <w:t xml:space="preserve"> </w:t>
      </w:r>
      <w:r w:rsidR="000132D9">
        <w:rPr>
          <w:rFonts w:hint="eastAsia"/>
        </w:rPr>
        <w:t>凡是城镇居民的缴费标准都是</w:t>
      </w:r>
      <w:r w:rsidR="000132D9">
        <w:rPr>
          <w:rFonts w:hint="eastAsia"/>
        </w:rPr>
        <w:t>120</w:t>
      </w:r>
      <w:r w:rsidR="000132D9">
        <w:rPr>
          <w:rFonts w:hint="eastAsia"/>
        </w:rPr>
        <w:t>元。</w:t>
      </w:r>
    </w:p>
    <w:p w:rsidR="000132D9" w:rsidRDefault="000132D9" w:rsidP="000132D9">
      <w:pPr>
        <w:spacing w:line="220" w:lineRule="atLeast"/>
      </w:pPr>
      <w:r w:rsidRPr="000132D9">
        <w:rPr>
          <w:rFonts w:hint="eastAsia"/>
        </w:rPr>
        <w:t>5</w:t>
      </w:r>
      <w:r w:rsidRPr="000132D9">
        <w:rPr>
          <w:rFonts w:hint="eastAsia"/>
        </w:rPr>
        <w:t>、参保人员中哪些人员可以减免参保费用？</w:t>
      </w:r>
    </w:p>
    <w:p w:rsidR="000132D9" w:rsidRDefault="000132D9" w:rsidP="00C61905">
      <w:pPr>
        <w:spacing w:line="220" w:lineRule="atLeast"/>
        <w:ind w:firstLineChars="100" w:firstLine="220"/>
      </w:pPr>
      <w:r>
        <w:rPr>
          <w:rFonts w:hint="eastAsia"/>
        </w:rPr>
        <w:t>城镇</w:t>
      </w:r>
      <w:proofErr w:type="gramStart"/>
      <w:r>
        <w:rPr>
          <w:rFonts w:hint="eastAsia"/>
        </w:rPr>
        <w:t>低保对象</w:t>
      </w:r>
      <w:proofErr w:type="gramEnd"/>
      <w:r>
        <w:rPr>
          <w:rFonts w:hint="eastAsia"/>
        </w:rPr>
        <w:t>中的“三无”人员免缴费。</w:t>
      </w:r>
    </w:p>
    <w:p w:rsidR="000132D9" w:rsidRDefault="000132D9" w:rsidP="000132D9">
      <w:pPr>
        <w:spacing w:line="220" w:lineRule="atLeast"/>
      </w:pPr>
      <w:r>
        <w:rPr>
          <w:rFonts w:hint="eastAsia"/>
        </w:rPr>
        <w:t>6</w:t>
      </w:r>
      <w:r>
        <w:rPr>
          <w:rFonts w:hint="eastAsia"/>
        </w:rPr>
        <w:t>、城镇居民</w:t>
      </w:r>
      <w:proofErr w:type="gramStart"/>
      <w:r>
        <w:rPr>
          <w:rFonts w:hint="eastAsia"/>
        </w:rPr>
        <w:t>医保是否</w:t>
      </w:r>
      <w:proofErr w:type="gramEnd"/>
      <w:r>
        <w:rPr>
          <w:rFonts w:hint="eastAsia"/>
        </w:rPr>
        <w:t>建立个人</w:t>
      </w:r>
      <w:proofErr w:type="gramStart"/>
      <w:r>
        <w:rPr>
          <w:rFonts w:hint="eastAsia"/>
        </w:rPr>
        <w:t>帐户</w:t>
      </w:r>
      <w:proofErr w:type="gramEnd"/>
      <w:r>
        <w:rPr>
          <w:rFonts w:hint="eastAsia"/>
        </w:rPr>
        <w:t>？</w:t>
      </w:r>
    </w:p>
    <w:p w:rsidR="000132D9" w:rsidRDefault="000132D9" w:rsidP="00C61905">
      <w:pPr>
        <w:spacing w:line="220" w:lineRule="atLeast"/>
        <w:ind w:firstLineChars="150" w:firstLine="330"/>
      </w:pPr>
      <w:r>
        <w:rPr>
          <w:rFonts w:hint="eastAsia"/>
        </w:rPr>
        <w:t>根据“低水平、广覆盖”的参保原则，居民</w:t>
      </w:r>
      <w:proofErr w:type="gramStart"/>
      <w:r>
        <w:rPr>
          <w:rFonts w:hint="eastAsia"/>
        </w:rPr>
        <w:t>医保只</w:t>
      </w:r>
      <w:proofErr w:type="gramEnd"/>
      <w:r>
        <w:rPr>
          <w:rFonts w:hint="eastAsia"/>
        </w:rPr>
        <w:t>保住院、不保门诊，不建个人</w:t>
      </w:r>
      <w:proofErr w:type="gramStart"/>
      <w:r>
        <w:rPr>
          <w:rFonts w:hint="eastAsia"/>
        </w:rPr>
        <w:t>帐户</w:t>
      </w:r>
      <w:proofErr w:type="gramEnd"/>
      <w:r>
        <w:rPr>
          <w:rFonts w:hint="eastAsia"/>
        </w:rPr>
        <w:t>。</w:t>
      </w:r>
    </w:p>
    <w:p w:rsidR="000132D9" w:rsidRDefault="000132D9" w:rsidP="000132D9">
      <w:pPr>
        <w:spacing w:line="220" w:lineRule="atLeast"/>
      </w:pPr>
      <w:r>
        <w:rPr>
          <w:rFonts w:hint="eastAsia"/>
        </w:rPr>
        <w:t>7.</w:t>
      </w:r>
      <w:r w:rsidRPr="000132D9">
        <w:rPr>
          <w:rFonts w:hint="eastAsia"/>
        </w:rPr>
        <w:t xml:space="preserve"> </w:t>
      </w:r>
      <w:r>
        <w:rPr>
          <w:rFonts w:hint="eastAsia"/>
        </w:rPr>
        <w:t>居民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保的参保缴费年度是怎样计算的？</w:t>
      </w:r>
    </w:p>
    <w:p w:rsidR="000132D9" w:rsidRDefault="000132D9" w:rsidP="00C61905">
      <w:pPr>
        <w:spacing w:line="220" w:lineRule="atLeast"/>
        <w:ind w:firstLineChars="150" w:firstLine="330"/>
      </w:pPr>
      <w:r>
        <w:rPr>
          <w:rFonts w:hint="eastAsia"/>
        </w:rPr>
        <w:t>每年的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日至次年的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日为一个参保缴费年度。</w:t>
      </w:r>
    </w:p>
    <w:p w:rsidR="005421BE" w:rsidRDefault="005421BE" w:rsidP="005421BE">
      <w:pPr>
        <w:spacing w:line="220" w:lineRule="atLeast"/>
      </w:pPr>
      <w:r>
        <w:rPr>
          <w:rFonts w:hint="eastAsia"/>
        </w:rPr>
        <w:t>8.</w:t>
      </w:r>
      <w:r w:rsidR="000132D9">
        <w:rPr>
          <w:rFonts w:hint="eastAsia"/>
        </w:rPr>
        <w:t xml:space="preserve">　</w:t>
      </w:r>
      <w:r>
        <w:rPr>
          <w:rFonts w:hint="eastAsia"/>
        </w:rPr>
        <w:t>城镇居民办理参保登记的具体程序是怎样的？</w:t>
      </w:r>
    </w:p>
    <w:p w:rsidR="000132D9" w:rsidRDefault="005421BE" w:rsidP="00C61905">
      <w:pPr>
        <w:spacing w:line="220" w:lineRule="atLeast"/>
        <w:ind w:firstLineChars="150" w:firstLine="330"/>
      </w:pPr>
      <w:r>
        <w:rPr>
          <w:rFonts w:hint="eastAsia"/>
        </w:rPr>
        <w:t>符合条件的城镇居民在参保登记期限内，个人持《户口薄》、《居民身份证》、失业证、当月</w:t>
      </w:r>
      <w:proofErr w:type="gramStart"/>
      <w:r>
        <w:rPr>
          <w:rFonts w:hint="eastAsia"/>
        </w:rPr>
        <w:t>享受低保的有产效证件</w:t>
      </w:r>
      <w:proofErr w:type="gramEnd"/>
      <w:r>
        <w:rPr>
          <w:rFonts w:hint="eastAsia"/>
        </w:rPr>
        <w:t>、重度残疾证</w:t>
      </w:r>
      <w:r>
        <w:rPr>
          <w:rFonts w:hint="eastAsia"/>
        </w:rPr>
        <w:t>(</w:t>
      </w:r>
      <w:r>
        <w:rPr>
          <w:rFonts w:hint="eastAsia"/>
        </w:rPr>
        <w:t>一级</w:t>
      </w:r>
      <w:r>
        <w:rPr>
          <w:rFonts w:hint="eastAsia"/>
        </w:rPr>
        <w:t>)</w:t>
      </w:r>
      <w:r>
        <w:rPr>
          <w:rFonts w:hint="eastAsia"/>
        </w:rPr>
        <w:t>等相关材料，在规定时限内到户籍所在地的社区办理参保登记并缴费。</w:t>
      </w:r>
    </w:p>
    <w:p w:rsidR="005421BE" w:rsidRDefault="005421BE" w:rsidP="005421BE">
      <w:pPr>
        <w:spacing w:line="220" w:lineRule="atLeast"/>
      </w:pPr>
      <w:r>
        <w:rPr>
          <w:rFonts w:hint="eastAsia"/>
        </w:rPr>
        <w:t>9.</w:t>
      </w:r>
      <w:r w:rsidRPr="005421BE">
        <w:rPr>
          <w:rFonts w:hint="eastAsia"/>
        </w:rPr>
        <w:t xml:space="preserve"> </w:t>
      </w:r>
      <w:r>
        <w:rPr>
          <w:rFonts w:hint="eastAsia"/>
        </w:rPr>
        <w:t>参加城镇居民基本医疗保险已缴费的，发生死亡、异地转移等情况能否退费？</w:t>
      </w:r>
    </w:p>
    <w:p w:rsidR="000132D9" w:rsidRDefault="005421BE" w:rsidP="005421BE">
      <w:pPr>
        <w:spacing w:line="220" w:lineRule="atLeast"/>
      </w:pPr>
      <w:r>
        <w:rPr>
          <w:rFonts w:hint="eastAsia"/>
        </w:rPr>
        <w:lastRenderedPageBreak/>
        <w:t xml:space="preserve">   </w:t>
      </w:r>
      <w:r>
        <w:rPr>
          <w:rFonts w:hint="eastAsia"/>
        </w:rPr>
        <w:t>可分如下具体情况：如在当年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日前发生了上述情况，其个人所缴纳的基本医疗费可办理退费；如在当年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日后至次年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日的待遇享受期间发生上述情况，则</w:t>
      </w:r>
      <w:proofErr w:type="gramStart"/>
      <w:r>
        <w:rPr>
          <w:rFonts w:hint="eastAsia"/>
        </w:rPr>
        <w:t>不予退</w:t>
      </w:r>
      <w:proofErr w:type="gramEnd"/>
      <w:r>
        <w:rPr>
          <w:rFonts w:hint="eastAsia"/>
        </w:rPr>
        <w:t>费。</w:t>
      </w:r>
      <w:r>
        <w:rPr>
          <w:rFonts w:hint="eastAsia"/>
        </w:rPr>
        <w:t xml:space="preserve"> </w:t>
      </w:r>
      <w:r>
        <w:rPr>
          <w:rFonts w:hint="eastAsia"/>
        </w:rPr>
        <w:t>代缴参保费用</w:t>
      </w:r>
    </w:p>
    <w:sectPr w:rsidR="000132D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132D9"/>
    <w:rsid w:val="00121F5C"/>
    <w:rsid w:val="00323B43"/>
    <w:rsid w:val="003D37D8"/>
    <w:rsid w:val="00426133"/>
    <w:rsid w:val="004358AB"/>
    <w:rsid w:val="004F48F7"/>
    <w:rsid w:val="005421BE"/>
    <w:rsid w:val="008B7726"/>
    <w:rsid w:val="009F3B85"/>
    <w:rsid w:val="00A063BA"/>
    <w:rsid w:val="00C61905"/>
    <w:rsid w:val="00D31D50"/>
    <w:rsid w:val="00F6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539</Characters>
  <Application>Microsoft Office Word</Application>
  <DocSecurity>0</DocSecurity>
  <Lines>4</Lines>
  <Paragraphs>1</Paragraphs>
  <ScaleCrop>false</ScaleCrop>
  <Company>china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王蕊蕊</cp:lastModifiedBy>
  <cp:revision>3</cp:revision>
  <cp:lastPrinted>2017-03-08T03:05:00Z</cp:lastPrinted>
  <dcterms:created xsi:type="dcterms:W3CDTF">2017-03-08T03:18:00Z</dcterms:created>
  <dcterms:modified xsi:type="dcterms:W3CDTF">2017-03-08T03:18:00Z</dcterms:modified>
</cp:coreProperties>
</file>